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2B98A" w14:textId="7F2FB9F9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74C955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D5CB8CB" w14:textId="64FE7EFD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92A0157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B8225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F594D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5CE315" w14:textId="77777777" w:rsidR="00EE567F" w:rsidRDefault="00EE567F" w:rsidP="00EE567F">
      <w:pPr>
        <w:spacing w:after="268"/>
        <w:ind w:right="-20"/>
      </w:pPr>
    </w:p>
    <w:p w14:paraId="5880A60C" w14:textId="77777777" w:rsidR="00EE567F" w:rsidRDefault="00EE567F" w:rsidP="00EE567F">
      <w:pPr>
        <w:spacing w:after="268"/>
        <w:ind w:right="-20"/>
      </w:pPr>
    </w:p>
    <w:p w14:paraId="5A6EF94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E5E916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B6E81F" w14:textId="77777777" w:rsidR="00144982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D107B" w14:textId="4A5D3DDB" w:rsidR="00CF1A5A" w:rsidRPr="00574DF6" w:rsidRDefault="00144982" w:rsidP="00CF1A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4DF6">
        <w:rPr>
          <w:rFonts w:ascii="Times New Roman" w:hAnsi="Times New Roman" w:cs="Times New Roman"/>
          <w:b/>
          <w:sz w:val="28"/>
          <w:szCs w:val="28"/>
          <w:u w:val="single"/>
        </w:rPr>
        <w:t>ТЯГ</w:t>
      </w:r>
      <w:r w:rsidR="0070417D" w:rsidRPr="00574DF6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 w:rsidRPr="00574DF6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ПОЕЗДОВ</w:t>
      </w:r>
    </w:p>
    <w:p w14:paraId="125AA1BB" w14:textId="77777777" w:rsidR="00574DF6" w:rsidRPr="00AA4D86" w:rsidRDefault="00574DF6" w:rsidP="00574DF6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9FB330A" w14:textId="77777777" w:rsidR="00574DF6" w:rsidRPr="000E33B9" w:rsidRDefault="00574DF6" w:rsidP="00574DF6">
      <w:pPr>
        <w:jc w:val="center"/>
        <w:rPr>
          <w:rFonts w:ascii="Times New Roman" w:hAnsi="Times New Roman" w:cs="Times New Roman"/>
          <w:szCs w:val="24"/>
        </w:rPr>
      </w:pPr>
    </w:p>
    <w:p w14:paraId="74E1D1A2" w14:textId="77777777" w:rsidR="00574DF6" w:rsidRPr="000E33B9" w:rsidRDefault="00574DF6" w:rsidP="00574DF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6342D3D" w14:textId="77777777" w:rsidR="00574DF6" w:rsidRPr="00B852F5" w:rsidRDefault="00574DF6" w:rsidP="00574DF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AB83A86" w14:textId="77777777" w:rsidR="00574DF6" w:rsidRPr="000E33B9" w:rsidRDefault="00574DF6" w:rsidP="00574DF6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8AA1DD1" w14:textId="77777777" w:rsidR="00574DF6" w:rsidRPr="000E33B9" w:rsidRDefault="00574DF6" w:rsidP="00574DF6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146AD6B" w14:textId="77777777" w:rsidR="00574DF6" w:rsidRPr="00B852F5" w:rsidRDefault="00574DF6" w:rsidP="00574DF6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3F77E18D" w14:textId="77777777" w:rsidR="00574DF6" w:rsidRPr="000E33B9" w:rsidRDefault="00574DF6" w:rsidP="00574DF6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F646E9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AF416C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11BEF9F" w14:textId="77777777" w:rsidR="00B24C1F" w:rsidRPr="009E1016" w:rsidRDefault="00EA0440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7C47A4F" w14:textId="77777777" w:rsidR="00B24C1F" w:rsidRPr="009E1016" w:rsidRDefault="00EE567F" w:rsidP="002605FC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794F07A" w14:textId="77777777" w:rsidR="00EE567F" w:rsidRPr="009E1016" w:rsidRDefault="007D68E0" w:rsidP="002605F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7DA78F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5FBD9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3AF897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D627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B68A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DFEC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823E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992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E3E6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19F7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634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5B9E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52F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6294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F17D9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6BDCC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0281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24AF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4EB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786B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B06D6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61D6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6BA4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8291F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26B6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1A8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E758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FFC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B601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9A9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BB5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364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8AF6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2386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ECCA5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1C9CD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B9C764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E22EE4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AD0D467" w14:textId="77777777"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Формы промежуточной аттестации: </w:t>
      </w:r>
    </w:p>
    <w:p w14:paraId="43A91C8D" w14:textId="45F2B315"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>очная форма обучения –</w:t>
      </w:r>
      <w:r w:rsidRPr="00D64A14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 xml:space="preserve">зачет с оценкой </w:t>
      </w:r>
      <w:r w:rsidRPr="002773E6">
        <w:rPr>
          <w:iCs/>
          <w:color w:val="000000" w:themeColor="text1"/>
        </w:rPr>
        <w:t>(</w:t>
      </w:r>
      <w:r>
        <w:rPr>
          <w:iCs/>
          <w:color w:val="000000" w:themeColor="text1"/>
        </w:rPr>
        <w:t>4</w:t>
      </w:r>
      <w:r w:rsidRPr="002773E6">
        <w:rPr>
          <w:iCs/>
          <w:color w:val="000000" w:themeColor="text1"/>
        </w:rPr>
        <w:t xml:space="preserve"> семестр);</w:t>
      </w:r>
    </w:p>
    <w:p w14:paraId="49B936F2" w14:textId="317C59C3" w:rsidR="000F051A" w:rsidRPr="002773E6" w:rsidRDefault="000F051A" w:rsidP="000F051A">
      <w:pPr>
        <w:pStyle w:val="s1"/>
        <w:ind w:firstLine="709"/>
        <w:contextualSpacing/>
        <w:jc w:val="both"/>
        <w:rPr>
          <w:iCs/>
          <w:color w:val="000000" w:themeColor="text1"/>
        </w:rPr>
      </w:pPr>
      <w:r w:rsidRPr="002773E6">
        <w:rPr>
          <w:iCs/>
          <w:color w:val="000000" w:themeColor="text1"/>
        </w:rPr>
        <w:t xml:space="preserve">заочная форма обучения – </w:t>
      </w:r>
      <w:r w:rsidRPr="000F051A">
        <w:rPr>
          <w:iCs/>
          <w:color w:val="000000" w:themeColor="text1"/>
        </w:rPr>
        <w:t>зачет с оценкой</w:t>
      </w:r>
      <w:r w:rsidR="00422F7B">
        <w:rPr>
          <w:iCs/>
          <w:color w:val="000000" w:themeColor="text1"/>
        </w:rPr>
        <w:t xml:space="preserve"> </w:t>
      </w:r>
      <w:r>
        <w:rPr>
          <w:iCs/>
          <w:color w:val="000000" w:themeColor="text1"/>
        </w:rPr>
        <w:t>(</w:t>
      </w:r>
      <w:r w:rsidR="00422F7B">
        <w:rPr>
          <w:iCs/>
          <w:color w:val="000000" w:themeColor="text1"/>
        </w:rPr>
        <w:t>3</w:t>
      </w:r>
      <w:r>
        <w:rPr>
          <w:iCs/>
          <w:color w:val="000000" w:themeColor="text1"/>
        </w:rPr>
        <w:t xml:space="preserve"> </w:t>
      </w:r>
      <w:r w:rsidRPr="002773E6">
        <w:rPr>
          <w:iCs/>
          <w:color w:val="000000" w:themeColor="text1"/>
        </w:rPr>
        <w:t>курс</w:t>
      </w:r>
      <w:r>
        <w:rPr>
          <w:iCs/>
          <w:color w:val="000000" w:themeColor="text1"/>
        </w:rPr>
        <w:t>)</w:t>
      </w:r>
      <w:r w:rsidRPr="002773E6">
        <w:rPr>
          <w:iCs/>
          <w:color w:val="000000" w:themeColor="text1"/>
        </w:rPr>
        <w:t>.</w:t>
      </w:r>
    </w:p>
    <w:p w14:paraId="350A73A1" w14:textId="77777777" w:rsidR="00B6423A" w:rsidRDefault="00B6423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9CEBFC2" w14:textId="1E977FB1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B9F744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CF0A07" w:rsidRPr="009B4FAE" w14:paraId="7BFA844B" w14:textId="77777777" w:rsidTr="0013475A">
        <w:trPr>
          <w:trHeight w:val="493"/>
        </w:trPr>
        <w:tc>
          <w:tcPr>
            <w:tcW w:w="7654" w:type="dxa"/>
          </w:tcPr>
          <w:p w14:paraId="6F3BC856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63818C91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D2AFDBF" w14:textId="77777777" w:rsidTr="00144982">
        <w:trPr>
          <w:trHeight w:val="2326"/>
        </w:trPr>
        <w:tc>
          <w:tcPr>
            <w:tcW w:w="7654" w:type="dxa"/>
          </w:tcPr>
          <w:p w14:paraId="54B2277B" w14:textId="1E8929CD" w:rsidR="00CF0A07" w:rsidRPr="0070417D" w:rsidRDefault="0070417D" w:rsidP="00704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iCs/>
                <w:sz w:val="20"/>
                <w:szCs w:val="20"/>
              </w:rPr>
              <w:t>ОПК-5.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61EF1CA6" w14:textId="0AACA3FF" w:rsidR="00CF0A07" w:rsidRPr="00A004EC" w:rsidRDefault="0070417D" w:rsidP="0070417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</w:tr>
    </w:tbl>
    <w:p w14:paraId="6555626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ABDC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736523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9FC172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71084CA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5"/>
        <w:gridCol w:w="1909"/>
      </w:tblGrid>
      <w:tr w:rsidR="009B4FAE" w:rsidRPr="009B4FAE" w14:paraId="1085265F" w14:textId="77777777" w:rsidTr="00CF1A5A">
        <w:tc>
          <w:tcPr>
            <w:tcW w:w="3685" w:type="dxa"/>
          </w:tcPr>
          <w:p w14:paraId="6FC3028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744403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00607C17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CF0A07" w:rsidRPr="009B4FAE" w14:paraId="21D3CE71" w14:textId="77777777" w:rsidTr="00DD454A">
        <w:trPr>
          <w:trHeight w:val="306"/>
        </w:trPr>
        <w:tc>
          <w:tcPr>
            <w:tcW w:w="3685" w:type="dxa"/>
            <w:vMerge w:val="restart"/>
          </w:tcPr>
          <w:p w14:paraId="1308B336" w14:textId="173DFCBE" w:rsidR="00CF0A07" w:rsidRPr="00B24C1F" w:rsidRDefault="006F7E6D" w:rsidP="00770EA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4820" w:type="dxa"/>
          </w:tcPr>
          <w:p w14:paraId="745C81A3" w14:textId="43007BB4" w:rsidR="00CF0A07" w:rsidRPr="00DD454A" w:rsidRDefault="00CF0A07" w:rsidP="00A004E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A570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</w:t>
            </w:r>
            <w:r w:rsid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еорию движения поезда</w:t>
            </w:r>
            <w:r w:rsidR="00DD454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характеристики режимов движения поезда;</w:t>
            </w:r>
            <w:r w:rsid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реализации сил тяги и торможения</w:t>
            </w:r>
            <w:r w:rsid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BE633DE" w14:textId="039A1E91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830F67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="006F7E6D">
              <w:rPr>
                <w:rFonts w:ascii="Times New Roman" w:hAnsi="Times New Roman"/>
                <w:sz w:val="20"/>
                <w:szCs w:val="20"/>
              </w:rPr>
              <w:t>42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14:paraId="6960839E" w14:textId="3092A620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1 - </w:t>
            </w:r>
            <w:r w:rsidR="006F7E6D">
              <w:rPr>
                <w:rFonts w:ascii="Times New Roman" w:hAnsi="Times New Roman"/>
                <w:sz w:val="20"/>
                <w:szCs w:val="20"/>
              </w:rPr>
              <w:t>69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6A6388A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DC7C229" w14:textId="77777777" w:rsidTr="00A004EC">
        <w:trPr>
          <w:trHeight w:val="659"/>
        </w:trPr>
        <w:tc>
          <w:tcPr>
            <w:tcW w:w="3685" w:type="dxa"/>
            <w:vMerge/>
          </w:tcPr>
          <w:p w14:paraId="55A38364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CF471F6" w14:textId="6FE5E077" w:rsidR="00A44D9D" w:rsidRPr="00A44D9D" w:rsidRDefault="00CF0A07" w:rsidP="00A44D9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44D9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 w:rsid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 w:rsidR="00A44D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A44D9D"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 w:rsidR="006F7E6D">
              <w:rPr>
                <w:rFonts w:ascii="Times New Roman" w:hAnsi="Times New Roman"/>
                <w:sz w:val="20"/>
                <w:szCs w:val="20"/>
              </w:rPr>
              <w:t>,</w:t>
            </w:r>
            <w:r w:rsidR="006F7E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="006F7E6D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 w:rsidR="006F7E6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="006F7E6D"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 w:rsidR="006F7E6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F7E6D"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  <w:tc>
          <w:tcPr>
            <w:tcW w:w="1914" w:type="dxa"/>
          </w:tcPr>
          <w:p w14:paraId="46E6A47D" w14:textId="77777777"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728DBCCB" w14:textId="77777777"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8C4D404" w14:textId="76CAAD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A32C9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2A32C9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6F7E6D">
              <w:rPr>
                <w:rFonts w:ascii="Times New Roman" w:hAnsi="Times New Roman"/>
                <w:sz w:val="20"/>
                <w:szCs w:val="20"/>
              </w:rPr>
              <w:t>15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067BCA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7635A7D6" w14:textId="77777777" w:rsidTr="00A44D9D">
        <w:trPr>
          <w:trHeight w:val="594"/>
        </w:trPr>
        <w:tc>
          <w:tcPr>
            <w:tcW w:w="3685" w:type="dxa"/>
            <w:vMerge/>
          </w:tcPr>
          <w:p w14:paraId="4370673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A33F43B" w14:textId="25A8C9C4" w:rsidR="00CF0A07" w:rsidRPr="002103AC" w:rsidRDefault="00CF0A07" w:rsidP="00A004E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004EC" w:rsidRPr="00A004E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технологи</w:t>
            </w:r>
            <w:r w:rsidR="009E3B5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ей</w:t>
            </w:r>
            <w:r w:rsidR="00953ED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составления тяговой характеристики локомотива</w:t>
            </w:r>
            <w:r w:rsidR="006F7E6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,</w:t>
            </w:r>
            <w:r w:rsidR="006F7E6D"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методами нормирования расхода ресурсов на тягу поездов.</w:t>
            </w:r>
          </w:p>
        </w:tc>
        <w:tc>
          <w:tcPr>
            <w:tcW w:w="1914" w:type="dxa"/>
          </w:tcPr>
          <w:p w14:paraId="412502AF" w14:textId="77777777" w:rsidR="006F7E6D" w:rsidRDefault="006F7E6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462D5A11" w14:textId="6EA5E05F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6EB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9F6EBB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="00450C34">
              <w:rPr>
                <w:rFonts w:ascii="Times New Roman" w:hAnsi="Times New Roman"/>
                <w:sz w:val="20"/>
                <w:szCs w:val="20"/>
              </w:rPr>
              <w:t>7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4E527D3" w14:textId="77777777" w:rsidR="00CF0A07" w:rsidRPr="009B4FAE" w:rsidRDefault="00CF0A07" w:rsidP="00770EA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489B744E" w14:textId="5D64F8A8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F051A" w:rsidRPr="000F051A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0EC9B778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6B9035FB" w14:textId="2E1892C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6F743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43EA3B2" w14:textId="25094FC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F051A">
        <w:rPr>
          <w:rFonts w:ascii="Times New Roman" w:eastAsia="Times New Roman" w:hAnsi="Times New Roman"/>
          <w:sz w:val="24"/>
          <w:szCs w:val="24"/>
        </w:rPr>
        <w:t>контрольная 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F4B6386" w14:textId="210E6090" w:rsidR="000F051A" w:rsidRDefault="000F051A" w:rsidP="000F05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Публичная защита контрольной работы;</w:t>
      </w:r>
    </w:p>
    <w:p w14:paraId="1A35EFC9" w14:textId="3E49A271" w:rsidR="000F051A" w:rsidRDefault="000F051A" w:rsidP="000F051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КР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>
        <w:rPr>
          <w:rFonts w:ascii="Times New Roman" w:eastAsia="Times New Roman" w:hAnsi="Times New Roman"/>
          <w:sz w:val="24"/>
          <w:szCs w:val="24"/>
        </w:rPr>
        <w:t>университета с последующей защитой по средствам ресурсов ЭИОС университета.</w:t>
      </w:r>
    </w:p>
    <w:p w14:paraId="75C3FDFE" w14:textId="24F5CB34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AF3F41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BE7986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ECD977A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392639" w14:textId="3B65FF60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 w:rsidRP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F7F4E68" w14:textId="77777777" w:rsidTr="006459F1">
        <w:tc>
          <w:tcPr>
            <w:tcW w:w="3018" w:type="dxa"/>
          </w:tcPr>
          <w:p w14:paraId="1B7C18C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02CF230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1507F37" w14:textId="77777777" w:rsidTr="006459F1">
        <w:tc>
          <w:tcPr>
            <w:tcW w:w="3018" w:type="dxa"/>
          </w:tcPr>
          <w:p w14:paraId="31EFD296" w14:textId="337E9294" w:rsidR="00560597" w:rsidRPr="00B24C1F" w:rsidRDefault="006F7E6D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6F7E6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579" w:type="dxa"/>
          </w:tcPr>
          <w:p w14:paraId="25A62119" w14:textId="5E72E61C" w:rsidR="00560597" w:rsidRPr="006459F1" w:rsidRDefault="006F7E6D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F7E6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теорию движения поезда характеристики режимов движения поезда; методы реализации сил тяги и торможения.</w:t>
            </w:r>
          </w:p>
        </w:tc>
      </w:tr>
      <w:tr w:rsidR="002103AC" w:rsidRPr="006459F1" w14:paraId="3E862A60" w14:textId="77777777" w:rsidTr="00770EA8">
        <w:trPr>
          <w:trHeight w:val="742"/>
        </w:trPr>
        <w:tc>
          <w:tcPr>
            <w:tcW w:w="10597" w:type="dxa"/>
            <w:gridSpan w:val="2"/>
          </w:tcPr>
          <w:p w14:paraId="142C33FC" w14:textId="77777777" w:rsidR="002103AC" w:rsidRPr="00450C34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87A67C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 </w:t>
            </w:r>
          </w:p>
          <w:p w14:paraId="1AEBD24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Что обеспечивает конструкция подвижного состава? </w:t>
            </w:r>
          </w:p>
          <w:p w14:paraId="63EE9BD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безопасность движения при допускаемых скоростях на прямых и кривых участках пути, плавность хода, достаточную устойчивость и прочность.</w:t>
            </w:r>
          </w:p>
          <w:p w14:paraId="53DEAF0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б)плавность хода, достаточную устойчивость и прочность </w:t>
            </w:r>
          </w:p>
          <w:p w14:paraId="20EE54E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в)безопасность движения при не допустимых скоростях на отдельных участках пути </w:t>
            </w:r>
          </w:p>
          <w:p w14:paraId="723CBB5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г) максимально развивающуюся скорость движения на прямых и кривых участках пути, с выбором определенных особенностей параметров локомотива.</w:t>
            </w:r>
          </w:p>
          <w:p w14:paraId="1EEC287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 </w:t>
            </w:r>
          </w:p>
          <w:p w14:paraId="64D91CB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зависимости от источника энергии для превращения ее в механическую работу локомотивы подразделяются:</w:t>
            </w:r>
          </w:p>
          <w:p w14:paraId="782EACB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зависимые (автономные) и независимые (неавтономные);</w:t>
            </w:r>
          </w:p>
          <w:p w14:paraId="31A57A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независимые (неавтономные) или зависимые (автономные);</w:t>
            </w:r>
          </w:p>
          <w:p w14:paraId="345917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независимые (автономные) и зависимые (неавтономные);</w:t>
            </w:r>
          </w:p>
          <w:p w14:paraId="58ED406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г)зависимые (автономные) и  независимые (неавтономные).</w:t>
            </w:r>
          </w:p>
          <w:p w14:paraId="20CB93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3</w:t>
            </w:r>
          </w:p>
          <w:p w14:paraId="3CE622D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правильное определение:</w:t>
            </w:r>
          </w:p>
          <w:p w14:paraId="63D3525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Электровозом называется локомотив, источником энергии которого является электрическая энергия, получаемая через контактную сеть от электрических станций;</w:t>
            </w:r>
          </w:p>
          <w:p w14:paraId="3D09E0D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Электровозом называется локомотив, источником энергии которого является электрическая энергия, получаемая от собственного дизель генератора;</w:t>
            </w:r>
          </w:p>
          <w:p w14:paraId="3F02814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Электровозом называется подвижной состав, имеющий в качестве силовой установки газовую турбину;</w:t>
            </w:r>
          </w:p>
          <w:p w14:paraId="5E2641F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Электровозом называется локомотив, который получает электрическую энергию через контактную сеть, где электродвигатели установлены в моторных вагонах, которые вместе с прицепными образуют секции.</w:t>
            </w:r>
          </w:p>
          <w:p w14:paraId="7CBE151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4 </w:t>
            </w:r>
          </w:p>
          <w:p w14:paraId="233B3A0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Укажите правильный ответ:</w:t>
            </w:r>
          </w:p>
          <w:p w14:paraId="322E7E0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Локомотив представляет собой силовую тяговую установку, двигающуюся по рельсовым путям и предназначенную для перемещения подвижного состава или отдельных вагонов;</w:t>
            </w:r>
          </w:p>
          <w:p w14:paraId="3CA6B28E" w14:textId="1CCC544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Локомотив представляет собой установку, предназначенную для перемещения отдельных вагонов;</w:t>
            </w:r>
          </w:p>
          <w:p w14:paraId="621CD8C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Локомотивом называется совокупность электромеханических, пневмоэлектрических узлов и агрегатов;</w:t>
            </w:r>
          </w:p>
          <w:p w14:paraId="07B48F41" w14:textId="65CA51F4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Локомотивом, называется транспортное средство, предназначенное для перемещения грузов по железной дороге.</w:t>
            </w:r>
          </w:p>
          <w:p w14:paraId="34E85EF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5 </w:t>
            </w:r>
          </w:p>
          <w:p w14:paraId="519120D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Энергосистема — это:</w:t>
            </w:r>
          </w:p>
          <w:p w14:paraId="47A4FD5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совокупность крупных электрических станций, объединенных линиями электропередачи и совместно питающих потребителей электрической и тепловой энергией;</w:t>
            </w:r>
          </w:p>
          <w:p w14:paraId="1F98DA4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небольшие электрические станции, объединенные линиями электропередач </w:t>
            </w:r>
          </w:p>
          <w:p w14:paraId="45FA1162" w14:textId="1C4210D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совокупность крупных потребителей, которые питают электрической и тепловой энергией электрические станции;</w:t>
            </w:r>
          </w:p>
          <w:p w14:paraId="2579BCA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линии электропередач питающих потребителей электрической энергией.</w:t>
            </w:r>
          </w:p>
          <w:p w14:paraId="4A4773F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</w:t>
            </w:r>
          </w:p>
          <w:p w14:paraId="32398D8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 каких участках особенно проявляется высокая эффективность электрической тяги? </w:t>
            </w:r>
          </w:p>
          <w:p w14:paraId="64F714A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участках с легким профилем пути;</w:t>
            </w:r>
          </w:p>
          <w:p w14:paraId="75DF8B93" w14:textId="1DB6EAE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 участках со средним профилем пути;</w:t>
            </w:r>
          </w:p>
          <w:p w14:paraId="1BFA88D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 ровных участках пути;</w:t>
            </w:r>
          </w:p>
          <w:p w14:paraId="7560F62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 участках с тяжелым профилем пути.</w:t>
            </w:r>
          </w:p>
          <w:p w14:paraId="23D0F42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7 </w:t>
            </w:r>
          </w:p>
          <w:p w14:paraId="2233C49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внешние силы действуют на поезд?</w:t>
            </w:r>
          </w:p>
          <w:p w14:paraId="370A1D8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управляемые –– силы сопротивления движению W,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неуправляемые -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A1B151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управляемые –– силы сопротивления движению W, неуправляемые -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;</w:t>
            </w:r>
          </w:p>
          <w:p w14:paraId="1C03E4ED" w14:textId="0D5DD9DD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управляемые – сила тяги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тормозная сила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Bт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, и неуправляемые – силы сопротивления движению W.</w:t>
            </w:r>
          </w:p>
          <w:p w14:paraId="5C7210F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8 </w:t>
            </w:r>
          </w:p>
          <w:p w14:paraId="1F01CEC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Какую систему электроснабжения используют на железных дорогах России?</w:t>
            </w:r>
          </w:p>
          <w:p w14:paraId="2365F26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постоянного и однофазного переменного тока, (третья фаза — рельсы);</w:t>
            </w:r>
          </w:p>
          <w:p w14:paraId="1911DC1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переменного тока;</w:t>
            </w:r>
          </w:p>
          <w:p w14:paraId="5D34794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в) постоянного тока;</w:t>
            </w:r>
          </w:p>
          <w:p w14:paraId="411D715C" w14:textId="647BAD21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однофазного переменного тока.</w:t>
            </w:r>
          </w:p>
          <w:p w14:paraId="2192A4B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9 </w:t>
            </w:r>
          </w:p>
          <w:p w14:paraId="11C61FE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Какая номинальная величина напряжения регламентирована Правилами технической эксплуатации в контактной сети электрического подвижного состава? </w:t>
            </w:r>
          </w:p>
          <w:p w14:paraId="78C3B55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25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 и 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переменном;</w:t>
            </w:r>
          </w:p>
          <w:p w14:paraId="070FC5B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токе;</w:t>
            </w:r>
          </w:p>
          <w:p w14:paraId="031F9BB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в)3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постоянном токе и 25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— при переменном;</w:t>
            </w:r>
          </w:p>
          <w:p w14:paraId="6EA5D72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нет правильного ответа}</w:t>
            </w:r>
          </w:p>
          <w:p w14:paraId="6B3CEAC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10</w:t>
            </w:r>
          </w:p>
          <w:p w14:paraId="1B08012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Ширина колеи Российских железных дорог равна:</w:t>
            </w:r>
          </w:p>
          <w:p w14:paraId="1D2110C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а)1520 мм; б)1540 мм; в)1522мм; г)1632 мм.</w:t>
            </w:r>
          </w:p>
          <w:p w14:paraId="188E8E4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11 </w:t>
            </w:r>
          </w:p>
          <w:p w14:paraId="2FF5BCD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По числу секций электровозы делятся:</w:t>
            </w:r>
          </w:p>
          <w:p w14:paraId="01599B8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 одно-, двухсекционные;</w:t>
            </w:r>
          </w:p>
          <w:p w14:paraId="65AF8E2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 одно-, двух- трёхсекционные;</w:t>
            </w:r>
          </w:p>
          <w:p w14:paraId="1AEE979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 одно-, двух- трёх- и четырёхсекционные, возможность объединения двух, трёх или четырёх секций электровозов для работы по системе СМЕ;</w:t>
            </w:r>
          </w:p>
          <w:p w14:paraId="7E11EDD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на двух- трёхсекционные.</w:t>
            </w:r>
          </w:p>
          <w:p w14:paraId="411AA32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12</w:t>
            </w:r>
          </w:p>
          <w:p w14:paraId="35F2C91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Назовите основные режимы движения поезда:</w:t>
            </w:r>
          </w:p>
          <w:p w14:paraId="3E1A6C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режим тяги, выбега , холостого хода, торможения; </w:t>
            </w:r>
          </w:p>
          <w:p w14:paraId="16AFF4A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режим тяги, выбега, торможения;</w:t>
            </w:r>
          </w:p>
          <w:p w14:paraId="7748B06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режим тяги и торможения;</w:t>
            </w:r>
          </w:p>
          <w:p w14:paraId="3AA38F0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режим торможения.</w:t>
            </w:r>
          </w:p>
          <w:p w14:paraId="2FB2908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13 </w:t>
            </w:r>
          </w:p>
          <w:p w14:paraId="706053F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За счет чего повышается технико-экономическая эффективность электрической тяги?</w:t>
            </w:r>
          </w:p>
          <w:p w14:paraId="3A82871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за счет внедрения системы переменного тока промышленной частоты;</w:t>
            </w:r>
          </w:p>
          <w:p w14:paraId="3C85858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за счет автоматизирования управления устройствами электроснабжения;</w:t>
            </w:r>
          </w:p>
          <w:p w14:paraId="695F5AE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за счет меньшего оборудования для тяговых подстанций;</w:t>
            </w:r>
          </w:p>
          <w:p w14:paraId="0A2F8D9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г)все ответы верны}</w:t>
            </w:r>
          </w:p>
          <w:p w14:paraId="5D569CE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14 </w:t>
            </w:r>
          </w:p>
          <w:p w14:paraId="5ECD868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каких единицах рассчитываются удельные силы сопротивления?</w:t>
            </w:r>
          </w:p>
          <w:p w14:paraId="0DAFEA7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т/кг; б) т/т; в)кг/кг; г)кг/т.</w:t>
            </w:r>
          </w:p>
          <w:p w14:paraId="30C30B9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15 </w:t>
            </w:r>
          </w:p>
          <w:p w14:paraId="45A034F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какой последовательности включаются тяговые электродвигатели при увеличении скорости движения? </w:t>
            </w:r>
          </w:p>
          <w:p w14:paraId="2E1D89E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а)С→СП→П; б) СП→С→П ~С→П→СП; в)П→С→СП.</w:t>
            </w:r>
          </w:p>
          <w:p w14:paraId="3E4135E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15 </w:t>
            </w:r>
          </w:p>
          <w:p w14:paraId="66BD622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КПД электрической тяги определяется формулой:</w:t>
            </w:r>
          </w:p>
          <w:p w14:paraId="0A6AD1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а)η1·η2·η3·η4; б) η ; в)η1·η2·η3·η4·η5; г) η1·η2.</w:t>
            </w:r>
          </w:p>
          <w:p w14:paraId="3EF9AD9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16 </w:t>
            </w:r>
          </w:p>
          <w:p w14:paraId="0B853CF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Можно ли спрямлять элементы профиля пути с противоположными знаками? а)нет; б) да.</w:t>
            </w:r>
          </w:p>
          <w:p w14:paraId="1181AC8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17</w:t>
            </w:r>
          </w:p>
          <w:p w14:paraId="36C458C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каком профиле пути производится апробирование тормозов? а) на горизонтальном и спуске; б) на горизонтальном; в)на спуске г) на подъеме.</w:t>
            </w:r>
          </w:p>
          <w:p w14:paraId="258E00A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18 </w:t>
            </w:r>
          </w:p>
          <w:p w14:paraId="53BB583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образуется дополнительное сопротивление поезда? а) от уклона пути; б) от кривизны пути; в) от атмосферных условий; г)все ответы верны.</w:t>
            </w:r>
          </w:p>
          <w:p w14:paraId="5533F8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19 </w:t>
            </w:r>
          </w:p>
          <w:p w14:paraId="45C365D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При какой максимальной скорости допускается проезд входных стрелок, если поезд останавливается на станции? а) 40км/ч; б) 50км/ч; в)60км/ч; г)30км/ч.</w:t>
            </w:r>
          </w:p>
          <w:p w14:paraId="74264D4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20 </w:t>
            </w:r>
          </w:p>
          <w:p w14:paraId="7C709AA0" w14:textId="4DF9F6E8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  Расчетный подъем – это…</w:t>
            </w:r>
          </w:p>
          <w:p w14:paraId="06E8DE8B" w14:textId="773A6929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а)Наиболее трудный участок пути для движения поезда, на котором достигается конструкционная скорость;</w:t>
            </w:r>
          </w:p>
          <w:p w14:paraId="2EAE3C0F" w14:textId="1771129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 легкий участок пути для движения поезда, на котором достигается расчетная скорость;</w:t>
            </w:r>
          </w:p>
          <w:p w14:paraId="6D42E2D0" w14:textId="3367C37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 трудный участок пути для движения поезда, на котором достигается минимальная скорость;</w:t>
            </w:r>
          </w:p>
          <w:p w14:paraId="3A043DD3" w14:textId="0BE2A8C8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Наиболее трудный для движения в данном направлении профиль пути, на котором достигается расчетная скорость.</w:t>
            </w:r>
          </w:p>
          <w:p w14:paraId="4FC48FA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21 </w:t>
            </w:r>
          </w:p>
          <w:p w14:paraId="42C80F3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Скорость движения поезда по участку с учетом времени на разгон, замедление и времени на стоянку:</w:t>
            </w:r>
          </w:p>
          <w:p w14:paraId="0FFCECD4" w14:textId="39BB73A1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техническая</w:t>
            </w:r>
          </w:p>
          <w:p w14:paraId="751642CD" w14:textId="784E557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ходовая</w:t>
            </w:r>
          </w:p>
          <w:p w14:paraId="720D9EBE" w14:textId="527228C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участковая </w:t>
            </w:r>
          </w:p>
          <w:p w14:paraId="0F8FCB00" w14:textId="1B37FB53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маршрутная</w:t>
            </w:r>
          </w:p>
          <w:p w14:paraId="1A6B68B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22 </w:t>
            </w:r>
          </w:p>
          <w:p w14:paraId="259DD4C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Сколько метров запас длины на неточность установки поезда?</w:t>
            </w:r>
          </w:p>
          <w:p w14:paraId="32F9BAE1" w14:textId="386910A2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10м</w:t>
            </w:r>
          </w:p>
          <w:p w14:paraId="31830DA0" w14:textId="41F4530A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15м </w:t>
            </w:r>
          </w:p>
          <w:p w14:paraId="0BAE7C55" w14:textId="2645E38A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20м</w:t>
            </w:r>
          </w:p>
          <w:p w14:paraId="3FE48E1D" w14:textId="6E48BD05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25м </w:t>
            </w:r>
          </w:p>
          <w:p w14:paraId="3E2CC21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23 </w:t>
            </w:r>
          </w:p>
          <w:p w14:paraId="561E676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Тяговая характеристика локомотива - это зависимость: </w:t>
            </w:r>
          </w:p>
          <w:p w14:paraId="6772016E" w14:textId="4551C2BE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Силы тяги от времени движения </w:t>
            </w:r>
          </w:p>
          <w:p w14:paraId="1BADD472" w14:textId="6CA8BBB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Силы тяги от скорости движения </w:t>
            </w:r>
          </w:p>
          <w:p w14:paraId="76BBDA13" w14:textId="2035C993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Силы тяги от сопротивления движению </w:t>
            </w:r>
          </w:p>
          <w:p w14:paraId="47DD99F2" w14:textId="4A82D682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Силы тяги от ускорения</w:t>
            </w:r>
          </w:p>
          <w:p w14:paraId="382D5798" w14:textId="651092D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0864F144" w14:textId="77777777" w:rsidTr="00770EA8">
        <w:trPr>
          <w:trHeight w:val="742"/>
        </w:trPr>
        <w:tc>
          <w:tcPr>
            <w:tcW w:w="10597" w:type="dxa"/>
            <w:gridSpan w:val="2"/>
          </w:tcPr>
          <w:p w14:paraId="5C67C61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Тест 24 </w:t>
            </w:r>
          </w:p>
          <w:p w14:paraId="1426D7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Скорость движения поезда по участку без учета времени на разгон, замедление и времени на стоянку: </w:t>
            </w:r>
          </w:p>
          <w:p w14:paraId="3126BA8C" w14:textId="723A0A38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ходовая </w:t>
            </w:r>
          </w:p>
          <w:p w14:paraId="35CF4D4C" w14:textId="0E78C3B4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участковая </w:t>
            </w:r>
          </w:p>
          <w:p w14:paraId="6CD53E8A" w14:textId="2491F535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техническая </w:t>
            </w:r>
          </w:p>
          <w:p w14:paraId="4BCD1D7B" w14:textId="49F894E0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нет верного ответа</w:t>
            </w:r>
          </w:p>
          <w:p w14:paraId="16F0E08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25 </w:t>
            </w:r>
          </w:p>
          <w:p w14:paraId="31E1B97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железнодорожном подвижном составе применяются виды торможения:</w:t>
            </w:r>
          </w:p>
          <w:p w14:paraId="3B95B738" w14:textId="3CFE7068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фрикционное, реверсивное, электромагнитное</w:t>
            </w:r>
          </w:p>
          <w:p w14:paraId="79A2ABC4" w14:textId="082B0912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пневматическое, электропневматическое и ручное</w:t>
            </w:r>
          </w:p>
          <w:p w14:paraId="70A488E5" w14:textId="7607AF5C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грузовое, пассажирское ,высокоскоростное</w:t>
            </w:r>
          </w:p>
          <w:p w14:paraId="73249B6B" w14:textId="1FDF42A0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служебное и экстренное</w:t>
            </w:r>
          </w:p>
          <w:p w14:paraId="5E6B5D2B" w14:textId="530BC4AC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фрикционное, электропневматическое и ручное</w:t>
            </w:r>
          </w:p>
          <w:p w14:paraId="57E219D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26 </w:t>
            </w:r>
          </w:p>
          <w:p w14:paraId="1806BB3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 зависимости от источника энергии и машин для превращения ее в механическую работу тяговый подвижной состав подразделяют на:</w:t>
            </w:r>
          </w:p>
          <w:p w14:paraId="554983A6" w14:textId="0584DE71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электровозный и тепловозный</w:t>
            </w:r>
          </w:p>
          <w:p w14:paraId="004C6082" w14:textId="5556545D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электровозный , тепловозный,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газотурбовозный</w:t>
            </w:r>
            <w:proofErr w:type="spellEnd"/>
          </w:p>
          <w:p w14:paraId="0D1F0F9B" w14:textId="6BEF6047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магистральный и маневровый</w:t>
            </w:r>
          </w:p>
          <w:p w14:paraId="7BA65F82" w14:textId="594D8498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электровозный , тепловозный,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газотурбовозный</w:t>
            </w:r>
            <w:proofErr w:type="spellEnd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моторовагонный</w:t>
            </w:r>
            <w:proofErr w:type="spellEnd"/>
          </w:p>
          <w:p w14:paraId="38AB0144" w14:textId="0DE49E5A" w:rsidR="00D13CF9" w:rsidRPr="00450C34" w:rsidRDefault="006F7E6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автономный и неавтономный</w:t>
            </w:r>
          </w:p>
          <w:p w14:paraId="135C72C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27 </w:t>
            </w:r>
          </w:p>
          <w:p w14:paraId="5CAC3DC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не зависят изменения нагрузок от колесных пар на рельсы?</w:t>
            </w:r>
          </w:p>
          <w:p w14:paraId="56CA839C" w14:textId="7A4E68B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расположения и способа подвешивания тяговых элементов</w:t>
            </w:r>
          </w:p>
          <w:p w14:paraId="3227D7BB" w14:textId="2D156F62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развески</w:t>
            </w:r>
          </w:p>
          <w:p w14:paraId="3D8BF587" w14:textId="2A5ED027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конструкции рессорного подвешивания</w:t>
            </w:r>
          </w:p>
          <w:p w14:paraId="3D5718A8" w14:textId="126441E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устройств для передачи силы тяги</w:t>
            </w:r>
          </w:p>
          <w:p w14:paraId="5159ABFD" w14:textId="2B423888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конструкции рамы тележки</w:t>
            </w:r>
          </w:p>
          <w:p w14:paraId="7827E34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28 </w:t>
            </w:r>
          </w:p>
          <w:p w14:paraId="2D46D0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чего не зависит безопасность движения локомотива в кривых участках пути?</w:t>
            </w:r>
          </w:p>
          <w:p w14:paraId="10BA3AF0" w14:textId="1BAE6765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скорости движения</w:t>
            </w:r>
          </w:p>
          <w:p w14:paraId="5373BAA4" w14:textId="0CC1472A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нагрузок от колесных пар на рельсы</w:t>
            </w:r>
          </w:p>
          <w:p w14:paraId="19CBFAED" w14:textId="6DD3D5F2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бокового давления колеса на рельс</w:t>
            </w:r>
          </w:p>
          <w:p w14:paraId="4166054D" w14:textId="72C38DE3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От температуры окружающей среды</w:t>
            </w:r>
          </w:p>
          <w:p w14:paraId="01E6457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29 </w:t>
            </w:r>
          </w:p>
          <w:p w14:paraId="7A0304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следует рассматривать движение локомотива в кривых участках пути?</w:t>
            </w:r>
          </w:p>
          <w:p w14:paraId="60D167EA" w14:textId="787FE41D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поступательное</w:t>
            </w:r>
          </w:p>
          <w:p w14:paraId="5C8C67AE" w14:textId="5D5F2B3D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вращательное</w:t>
            </w:r>
          </w:p>
          <w:p w14:paraId="117258BA" w14:textId="270AA2F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одновременно поступательное и вращательное</w:t>
            </w:r>
          </w:p>
          <w:p w14:paraId="6AC29B3A" w14:textId="5E1BD053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 неустойчивое</w:t>
            </w:r>
          </w:p>
          <w:p w14:paraId="46CA011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30 </w:t>
            </w:r>
          </w:p>
          <w:p w14:paraId="4E98EDA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Заклинивание колесных пар при торможении создает на поверхности бандажа: </w:t>
            </w:r>
          </w:p>
          <w:p w14:paraId="5BE2FEA1" w14:textId="45CD841D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прокат </w:t>
            </w:r>
          </w:p>
          <w:p w14:paraId="2E4F5F33" w14:textId="03E4738D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ползун </w:t>
            </w:r>
          </w:p>
          <w:p w14:paraId="3603F2E8" w14:textId="7D7D12B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вертикальный подрез </w:t>
            </w:r>
          </w:p>
          <w:p w14:paraId="508A7DC8" w14:textId="5FCCAD3F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="009161AD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скользун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6950AEB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0830C7" w14:textId="03AEF098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31 </w:t>
            </w:r>
          </w:p>
          <w:p w14:paraId="11443B4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Какие силы сопротивления движению поезда относятся к основному сопротивлению? </w:t>
            </w:r>
          </w:p>
          <w:p w14:paraId="01A3E04E" w14:textId="5ED7B5FA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в кривых </w:t>
            </w:r>
          </w:p>
          <w:p w14:paraId="06E0AFF6" w14:textId="146D10C3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трения в буксовых подшипниках </w:t>
            </w:r>
          </w:p>
          <w:p w14:paraId="74CB1681" w14:textId="3728D39F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от проскальзывания колес по рельсам из-за возможной разницы в диаметрах колес  </w:t>
            </w:r>
          </w:p>
          <w:p w14:paraId="2E2B49AA" w14:textId="344B38E1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от ненормальных погодных условий </w:t>
            </w:r>
          </w:p>
          <w:p w14:paraId="4DB5C51D" w14:textId="44D1D978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д)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от трения качения колес по рельсам  </w:t>
            </w:r>
          </w:p>
          <w:p w14:paraId="5157D8E1" w14:textId="4190A03E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е)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от подъемов </w:t>
            </w:r>
          </w:p>
          <w:p w14:paraId="3228066E" w14:textId="64604795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ж)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воздушной среды  </w:t>
            </w:r>
          </w:p>
          <w:p w14:paraId="448B89DF" w14:textId="5CA70FE5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з)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сопротивление от ударов на стыках и неровностях пути </w:t>
            </w:r>
          </w:p>
          <w:p w14:paraId="71DB2CF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834F6AB" w14:textId="360ED3A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32 </w:t>
            </w:r>
          </w:p>
          <w:p w14:paraId="62E7E2F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Снижение силы сопротивления движению от трения качения достигается за счет уменьшения: </w:t>
            </w:r>
          </w:p>
          <w:p w14:paraId="74FB5706" w14:textId="171FA6B6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нагрузки от колесных пар на рельсы  </w:t>
            </w:r>
          </w:p>
          <w:p w14:paraId="694688F3" w14:textId="344B441C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диаметра колес </w:t>
            </w:r>
          </w:p>
          <w:p w14:paraId="5200B136" w14:textId="4680A2E7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твердости материала колес и рельсов </w:t>
            </w:r>
          </w:p>
          <w:p w14:paraId="7F9B43C6" w14:textId="4FF64701" w:rsidR="00D13CF9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все ответы верны</w:t>
            </w:r>
          </w:p>
          <w:p w14:paraId="53C33AA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283F6FF" w14:textId="00583A5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33 </w:t>
            </w:r>
          </w:p>
          <w:p w14:paraId="1BA756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Чем определяется необходимое количество колесных пар у локомотива. </w:t>
            </w:r>
          </w:p>
          <w:p w14:paraId="7D9CFA2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a) Числом тележек. </w:t>
            </w:r>
          </w:p>
          <w:p w14:paraId="0A359B5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b) Числом колесно-моторных блоков. </w:t>
            </w:r>
          </w:p>
          <w:p w14:paraId="45940A5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c) Массой локомотива и допускаемой нагрузкой от колесной пары на рельсы. </w:t>
            </w:r>
          </w:p>
          <w:p w14:paraId="5B5D102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d) Материалом</w:t>
            </w:r>
          </w:p>
          <w:p w14:paraId="1C42A27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360267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34 </w:t>
            </w:r>
          </w:p>
          <w:p w14:paraId="5AB199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Последовательность спрямления профиля пути </w:t>
            </w:r>
          </w:p>
          <w:p w14:paraId="6A5A824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a) Спрямить выбранные участки профиля пути </w:t>
            </w:r>
          </w:p>
          <w:p w14:paraId="2D4532F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b) Спрямить участки в плане пути </w:t>
            </w:r>
          </w:p>
          <w:p w14:paraId="52C0FE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c) Выбрать участки для спрямления профиля пути </w:t>
            </w:r>
          </w:p>
          <w:p w14:paraId="50F62D1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d)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Расчитать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длины кривых плана пути, заданных градусами центрального угла</w:t>
            </w:r>
          </w:p>
          <w:p w14:paraId="0F2D0F8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B9295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35 </w:t>
            </w:r>
          </w:p>
          <w:p w14:paraId="30731DF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Уравнение движения поезда в общем виде это: </w:t>
            </w:r>
          </w:p>
          <w:p w14:paraId="4B52154D" w14:textId="7A0E6CF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 между силами, действующими на поезд, длинной поезда и ускорением его движения</w:t>
            </w:r>
          </w:p>
          <w:p w14:paraId="27081320" w14:textId="1676CF8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 между силами, действующими на поезд, массой поезда и ускорением его движения</w:t>
            </w:r>
          </w:p>
          <w:p w14:paraId="7BD27888" w14:textId="6704C78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 между внешними силами, действующими на поезд, массой поезда и ускорением его движения</w:t>
            </w:r>
          </w:p>
          <w:p w14:paraId="5466E54D" w14:textId="3D689E67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связи между силой тяги и силой сопротивления, действующими на поезд, длинной поезда и ускорением его движения</w:t>
            </w:r>
          </w:p>
          <w:p w14:paraId="2BD852BB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A77AA65" w14:textId="574C795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36 </w:t>
            </w:r>
          </w:p>
          <w:p w14:paraId="2BD09BF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Удельное сопротивление движению вагонов с увеличением нагрузки на ось:</w:t>
            </w:r>
          </w:p>
          <w:p w14:paraId="7CFD14B2" w14:textId="7664EAE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Увеличивается</w:t>
            </w:r>
          </w:p>
          <w:p w14:paraId="140FDE10" w14:textId="1895C6E4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Уменьшается</w:t>
            </w:r>
          </w:p>
          <w:p w14:paraId="3FC6C6C8" w14:textId="44FBDA3E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Остается неизменным</w:t>
            </w:r>
          </w:p>
          <w:p w14:paraId="550AB5F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C4BE9F" w14:textId="24EA8C0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37 </w:t>
            </w:r>
          </w:p>
          <w:p w14:paraId="61D1BD0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Основное удельное сопротивление движению состава зависит от:</w:t>
            </w:r>
          </w:p>
          <w:p w14:paraId="464E1C52" w14:textId="0CF045F5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 движения</w:t>
            </w:r>
          </w:p>
          <w:p w14:paraId="3DA16103" w14:textId="78B87BC7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нагрузки на ось</w:t>
            </w:r>
          </w:p>
          <w:p w14:paraId="73138727" w14:textId="58716ED6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скорости движения и нагрузки на ось</w:t>
            </w:r>
          </w:p>
          <w:p w14:paraId="4F34E5E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B6540D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38 </w:t>
            </w:r>
          </w:p>
          <w:p w14:paraId="3676259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Продольный профиль железнодорожного пути (профиль пути) это:</w:t>
            </w:r>
          </w:p>
          <w:p w14:paraId="6D8DF53D" w14:textId="12B5F72A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Вид железнодорожного пути сверху</w:t>
            </w:r>
          </w:p>
          <w:p w14:paraId="7A061300" w14:textId="69D7BD8D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Проекция железнодорожного пути на горизонтальную плоскость</w:t>
            </w:r>
          </w:p>
          <w:p w14:paraId="5613F24A" w14:textId="148FCC60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Вертикальный разрез железнодорожного пути</w:t>
            </w:r>
          </w:p>
          <w:p w14:paraId="7C3EDBF7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42F47F" w14:textId="16F2D0BF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39</w:t>
            </w:r>
          </w:p>
          <w:p w14:paraId="61AA906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Модель поезда в теории локомотивной тяги это:</w:t>
            </w:r>
          </w:p>
          <w:p w14:paraId="67722784" w14:textId="454442D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Материальная точка с массой поезда в центре его тяжести</w:t>
            </w:r>
          </w:p>
          <w:p w14:paraId="2162CEF8" w14:textId="66C635DB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 масс локомотивов и вагонов</w:t>
            </w:r>
          </w:p>
          <w:p w14:paraId="66AAB5AA" w14:textId="5D0D1263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Система масс вагонов</w:t>
            </w:r>
          </w:p>
          <w:p w14:paraId="4346C79A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E083617" w14:textId="128995D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40</w:t>
            </w:r>
          </w:p>
          <w:p w14:paraId="5C0FE97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Выбрать верные варианты ответа </w:t>
            </w:r>
          </w:p>
          <w:p w14:paraId="697B932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Элемент профиля пути это:</w:t>
            </w:r>
          </w:p>
          <w:p w14:paraId="44C8353A" w14:textId="481A8EF7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Подъём </w:t>
            </w:r>
          </w:p>
          <w:p w14:paraId="4FAEBC8C" w14:textId="0CA95A9F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Спуск </w:t>
            </w:r>
          </w:p>
          <w:p w14:paraId="7D8435D3" w14:textId="3DEB730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2F5FE6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Вид железнодорожного пути сверху </w:t>
            </w:r>
          </w:p>
          <w:p w14:paraId="5411E03A" w14:textId="58062F45" w:rsidR="00D13CF9" w:rsidRPr="00450C34" w:rsidRDefault="002F5FE6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</w:t>
            </w:r>
            <w:r w:rsidR="00D13CF9"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Площадка</w:t>
            </w:r>
          </w:p>
          <w:p w14:paraId="4CD4059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E7104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41</w:t>
            </w:r>
          </w:p>
          <w:p w14:paraId="060162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Что называется сцепным весом?</w:t>
            </w:r>
          </w:p>
          <w:p w14:paraId="7E29352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вес приходящийся на весь локомотив </w:t>
            </w:r>
          </w:p>
          <w:p w14:paraId="0DE8FF4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вес приходящийся на сцепные КП</w:t>
            </w:r>
          </w:p>
          <w:p w14:paraId="3E96D0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вес приходящийся на сцепные КП, которые связаны с ТЭД </w:t>
            </w:r>
          </w:p>
          <w:p w14:paraId="3AC0896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часть веса приходящегося на ось</w:t>
            </w:r>
          </w:p>
          <w:p w14:paraId="076355C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DECA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42</w:t>
            </w:r>
          </w:p>
          <w:p w14:paraId="65FA19E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Уравнение движения поезда в общем виде можно записать:</w:t>
            </w:r>
          </w:p>
          <w:p w14:paraId="46BFBFA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F_y1=m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14:paraId="4529421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=m(1+γ)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5ADA2C7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=(m+∑▒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J_в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/(R_В^2 )+∑▒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J_д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/(R_Д^2 )+∑▒(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J_я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μ^2)/(R_Д^2 )) 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14:paraId="7EE810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F_y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=γ(1+m)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dv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</w:p>
          <w:p w14:paraId="27CAAE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43</w:t>
            </w:r>
          </w:p>
          <w:p w14:paraId="258769D4" w14:textId="0D643F02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Какое торможение применяют при создание тормозных сил?</w:t>
            </w:r>
          </w:p>
          <w:p w14:paraId="56F3C02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электрическое и пневматическое торможение</w:t>
            </w:r>
          </w:p>
          <w:p w14:paraId="6020A09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б)электропневматическое и пневматическое торможение</w:t>
            </w:r>
          </w:p>
          <w:p w14:paraId="5EBCBE2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механическое и электрическое </w:t>
            </w:r>
          </w:p>
          <w:p w14:paraId="09D8CCF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электрическое и реостатное</w:t>
            </w:r>
          </w:p>
          <w:p w14:paraId="633CDC9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D3B1869" w14:textId="59D1DDF5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44</w:t>
            </w:r>
          </w:p>
          <w:p w14:paraId="3F244C5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какую пару сил можно разложить крутящий момент(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Mк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? </w:t>
            </w:r>
          </w:p>
          <w:p w14:paraId="6E915110" w14:textId="00505C09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а) F1; F</w:t>
            </w:r>
          </w:p>
          <w:p w14:paraId="57DFBA2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F2; F1 </w:t>
            </w:r>
          </w:p>
          <w:p w14:paraId="3CF4BD2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F1;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Gк</w:t>
            </w:r>
            <w:proofErr w:type="spellEnd"/>
          </w:p>
          <w:p w14:paraId="2E01E140" w14:textId="25E78350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F2; F</w:t>
            </w:r>
          </w:p>
          <w:p w14:paraId="5DC55D6C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2B32AA" w14:textId="30E8605B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45</w:t>
            </w:r>
          </w:p>
          <w:p w14:paraId="294352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верное утверждение</w:t>
            </w:r>
          </w:p>
          <w:p w14:paraId="16B2F3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А: Силы сопротивления движению поезда действуют во всех режимах движения</w:t>
            </w:r>
          </w:p>
          <w:p w14:paraId="6A2B36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Б: В режиме холостого хода на поезд не действуют никакие силы</w:t>
            </w:r>
          </w:p>
          <w:p w14:paraId="16D381F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верно только А</w:t>
            </w:r>
          </w:p>
          <w:p w14:paraId="4B2E759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верно только Б</w:t>
            </w:r>
          </w:p>
          <w:p w14:paraId="506201E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оба утверждения верны</w:t>
            </w:r>
          </w:p>
          <w:p w14:paraId="5AF0429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оба утверждения не верны</w:t>
            </w:r>
          </w:p>
          <w:p w14:paraId="7CE730B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37EA8E" w14:textId="779DD451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46</w:t>
            </w:r>
          </w:p>
          <w:p w14:paraId="522E36E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задачи решает ТТП:</w:t>
            </w:r>
          </w:p>
          <w:p w14:paraId="51FD3CA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3 верных утверждения:</w:t>
            </w:r>
          </w:p>
          <w:p w14:paraId="7B0C620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обеспечение безопасности движения поездов</w:t>
            </w:r>
          </w:p>
          <w:p w14:paraId="2519897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соблюдение графика движение поезда</w:t>
            </w:r>
          </w:p>
          <w:p w14:paraId="5FBAD1A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соблюдение тяги во время движение поезда</w:t>
            </w:r>
          </w:p>
          <w:p w14:paraId="1D08C09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обеспечение экономичности поездной работы</w:t>
            </w:r>
          </w:p>
          <w:p w14:paraId="64FB942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D1360C" w14:textId="4C43ED8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47</w:t>
            </w:r>
          </w:p>
          <w:p w14:paraId="3C13585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определения фиктивного подъема для элементов профиля пути, не подлежащим к спрямлению</w:t>
            </w:r>
          </w:p>
          <w:p w14:paraId="4D31676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)/(S_1+S_2+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7B59048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210EAF2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4B61CF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14:paraId="06E9A5AF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0268B9ED" w14:textId="226E9227" w:rsidR="00D13CF9" w:rsidRPr="00422F7B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422F7B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48</w:t>
            </w:r>
          </w:p>
          <w:p w14:paraId="06B174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действующие на поезд силы относятся к управляемым?</w:t>
            </w:r>
          </w:p>
          <w:p w14:paraId="60D5871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сила тяги; сила сопротивления движению поезда</w:t>
            </w:r>
          </w:p>
          <w:p w14:paraId="7AAD167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сила тяги; сила сопротивления воздуха; тормозная сила;</w:t>
            </w:r>
          </w:p>
          <w:p w14:paraId="5D4424A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сила сопротивления движению поезда</w:t>
            </w:r>
          </w:p>
          <w:p w14:paraId="1A3F0EE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тормозная сила; сила тяги</w:t>
            </w:r>
          </w:p>
          <w:p w14:paraId="44AD6107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02AC361" w14:textId="4C85D0F0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49</w:t>
            </w:r>
          </w:p>
          <w:p w14:paraId="03961A7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На характер поступательного движения всей системы влияют</w:t>
            </w:r>
          </w:p>
          <w:p w14:paraId="3081D98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только внешние силы или их составляющие, направленные по ходу движения или в противоположную сторону</w:t>
            </w:r>
          </w:p>
          <w:p w14:paraId="00826B1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внутренние силы качения подшипника в КП и неровности пути</w:t>
            </w:r>
          </w:p>
          <w:p w14:paraId="2653259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Поперечные силы во время движения поезда и силы возникающие от рельс</w:t>
            </w:r>
          </w:p>
          <w:p w14:paraId="49D0E65F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D6C878" w14:textId="4A701B3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50</w:t>
            </w:r>
          </w:p>
          <w:p w14:paraId="70D59BC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Причины нестабильности тяговых свойств локомотива можно классифицировать</w:t>
            </w:r>
          </w:p>
          <w:p w14:paraId="4DC6089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конструкционные и внешние</w:t>
            </w:r>
          </w:p>
          <w:p w14:paraId="414581D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внешние и условные</w:t>
            </w:r>
          </w:p>
          <w:p w14:paraId="229228C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управляемые и неуправляемые</w:t>
            </w:r>
          </w:p>
          <w:p w14:paraId="404A566A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C3281A7" w14:textId="6E2298B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51</w:t>
            </w:r>
          </w:p>
          <w:p w14:paraId="18A4C21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03B64E0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К внутренним причинам нестабильности тяговых свойств локомотива относится </w:t>
            </w:r>
          </w:p>
          <w:p w14:paraId="03DB8D4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разница диаметров КП</w:t>
            </w:r>
          </w:p>
          <w:p w14:paraId="18C79B8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состояние поверхностей колеса и рельса</w:t>
            </w:r>
          </w:p>
          <w:p w14:paraId="3CA5A55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влияние схемы соединения ТЭД</w:t>
            </w:r>
          </w:p>
          <w:p w14:paraId="39C4CFA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разница частот вращения ТЭД</w:t>
            </w:r>
          </w:p>
          <w:p w14:paraId="3C3D11CD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E5EF35D" w14:textId="7EE1EC8E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Тест 52</w:t>
            </w:r>
          </w:p>
          <w:p w14:paraId="2BAB0B6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5BE064D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 внешним причинам нестабильности тяговых свойств локомотива относятся</w:t>
            </w:r>
          </w:p>
          <w:p w14:paraId="4A89C62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различные жесткости тяговых характеристик ТЭ</w:t>
            </w:r>
          </w:p>
          <w:p w14:paraId="2283A08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колебание подрессоренной части локомотива</w:t>
            </w:r>
          </w:p>
          <w:p w14:paraId="2EB25D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состояние поверхностей колеса и рельса</w:t>
            </w:r>
          </w:p>
          <w:p w14:paraId="0BB98DA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равномерность распределения веса локомотива по КП</w:t>
            </w:r>
          </w:p>
          <w:p w14:paraId="00B3C1C6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87D1D0E" w14:textId="0DE0B606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53</w:t>
            </w:r>
          </w:p>
          <w:p w14:paraId="22D0A1E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определения фиктивного подъема для элементов профиля пути подлежащим к спрямлению</w:t>
            </w:r>
          </w:p>
          <w:p w14:paraId="38E0633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)/(S_1+S_2+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134A898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2D8AA60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3B105E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14:paraId="07009F06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7DFD3CFA" w14:textId="0B1D883F" w:rsidR="00D13CF9" w:rsidRPr="00422F7B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422F7B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54</w:t>
            </w:r>
          </w:p>
          <w:p w14:paraId="771940B2" w14:textId="3DA556D3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22F7B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ab/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общей крутизны спрямляемых элементов</w:t>
            </w:r>
          </w:p>
          <w:p w14:paraId="1ED3F2D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^'=(i_1∙S_1+i_2∙S_2+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i_n</w:t>
            </w:r>
            <w:r w:rsidRPr="00450C3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∙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)/(S_1+S_2+</w:t>
            </w:r>
            <w:r w:rsidRPr="00450C34">
              <w:rPr>
                <w:rFonts w:ascii="Cambria Math" w:eastAsia="Times New Roman" w:hAnsi="Cambria Math" w:cs="Cambria Math"/>
                <w:bCs/>
                <w:sz w:val="20"/>
                <w:szCs w:val="20"/>
                <w:lang w:val="en-US"/>
              </w:rPr>
              <w:t>⋯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S_n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4418C8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∑_(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=1)^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n▒S_kpi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05BF644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^''=700/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R_kpi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1A77C60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 = ±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^'  +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i_c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^''</w:t>
            </w:r>
          </w:p>
          <w:p w14:paraId="0B7CA5D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7FF59FA9" w14:textId="3DE168C2" w:rsidR="00D13CF9" w:rsidRPr="00422F7B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</w:t>
            </w:r>
            <w:r w:rsidRPr="00422F7B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55</w:t>
            </w:r>
          </w:p>
          <w:p w14:paraId="0CFB066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22F7B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для определения веса состава</w:t>
            </w:r>
          </w:p>
          <w:p w14:paraId="1531D9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Q=(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F_кр-P_л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(ω_0^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))/(ω_0^  )</w:t>
            </w:r>
          </w:p>
          <w:p w14:paraId="3468C77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Q=(F_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32B9F2A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Q=(F_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)</w:t>
            </w:r>
          </w:p>
          <w:p w14:paraId="229FE91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 Q=(F_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-P_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л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))/(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</w:t>
            </w: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_0^' )</w:t>
            </w:r>
          </w:p>
          <w:p w14:paraId="2F1273B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</w:p>
          <w:p w14:paraId="6BBEA03A" w14:textId="47F22216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56</w:t>
            </w:r>
          </w:p>
          <w:p w14:paraId="0B15AEB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для проверки веса состава на трогание с места на станции или остановочных пунктах</w:t>
            </w:r>
          </w:p>
          <w:p w14:paraId="59DD17D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11E99AF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49EB684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 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670C1E2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ω_тр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^''+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i_тр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</w:p>
          <w:p w14:paraId="341729D3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ED4DAD" w14:textId="71ED3500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57</w:t>
            </w:r>
          </w:p>
          <w:p w14:paraId="68C9D6B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для определения величины расчетного тормозного коэффициента</w:t>
            </w:r>
          </w:p>
          <w:p w14:paraId="223E0CE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Q_тр-P_л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4181FA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Q+P_л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3273A84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)/(Q-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1A0BE3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φ_кр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=(∑▒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К_р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)/(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Q_тр+P_л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)</w:t>
            </w:r>
          </w:p>
          <w:p w14:paraId="2B37F4B0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529E738" w14:textId="77AC61F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58</w:t>
            </w:r>
          </w:p>
          <w:p w14:paraId="43982FD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Формула движения поезда в режиме тяге</w:t>
            </w:r>
          </w:p>
          <w:p w14:paraId="4070963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14:paraId="3A40660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14:paraId="5397A39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14:paraId="12580AF9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6AB6E8" w14:textId="1CB2CC65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59</w:t>
            </w:r>
          </w:p>
          <w:p w14:paraId="47F7DC3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Формула движения поезда в режиме выбега</w:t>
            </w:r>
          </w:p>
          <w:p w14:paraId="0AC70BA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14:paraId="11170D4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14:paraId="3C65A0E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14:paraId="21D9BF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Тест 60 </w:t>
            </w:r>
          </w:p>
          <w:p w14:paraId="3986950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Формула движения поезда в режиме торможения</w:t>
            </w:r>
          </w:p>
          <w:p w14:paraId="7B101C4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F_к±W</w:t>
            </w:r>
            <w:proofErr w:type="spellEnd"/>
          </w:p>
          <w:p w14:paraId="341A083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=±W</w:t>
            </w:r>
          </w:p>
          <w:p w14:paraId="65B91A6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F_у</w:t>
            </w:r>
            <w:proofErr w:type="spellEnd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proofErr w:type="spellStart"/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B_т+W</w:t>
            </w:r>
            <w:proofErr w:type="spellEnd"/>
          </w:p>
          <w:p w14:paraId="093638F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61</w:t>
            </w:r>
          </w:p>
          <w:p w14:paraId="0033E58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61F9FDD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методы используются в методологии исследования тяги поездов</w:t>
            </w:r>
          </w:p>
          <w:p w14:paraId="4E8BA34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индукция</w:t>
            </w:r>
          </w:p>
          <w:p w14:paraId="5E03CD48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известные факты</w:t>
            </w:r>
          </w:p>
          <w:p w14:paraId="52E731F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анализ</w:t>
            </w:r>
          </w:p>
          <w:p w14:paraId="0A75101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г) выдвигаемы гипотезы </w:t>
            </w:r>
          </w:p>
          <w:p w14:paraId="44CB597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F76579" w14:textId="56A9A27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62</w:t>
            </w:r>
          </w:p>
          <w:p w14:paraId="78FCBD5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 Выберите верное: Режим тяги -</w:t>
            </w:r>
          </w:p>
          <w:p w14:paraId="12F9233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7AC83EF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6F2418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действуют силы тяги, силы торможения и силы сопротивления движения. Ускорение больше нуля, движение поезда равновесное.</w:t>
            </w:r>
          </w:p>
          <w:p w14:paraId="7166C7F0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6C3CBD5" w14:textId="4833418E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63</w:t>
            </w:r>
          </w:p>
          <w:p w14:paraId="306F9035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</w:t>
            </w:r>
          </w:p>
          <w:p w14:paraId="42FC155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выбега -</w:t>
            </w:r>
          </w:p>
          <w:p w14:paraId="5BCAE35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торможение отсутствует, есть сила тяги и сила сопротивления движения, ускорение равно 0, движение поезда равновесное</w:t>
            </w:r>
          </w:p>
          <w:p w14:paraId="1180B12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равновесное</w:t>
            </w:r>
          </w:p>
          <w:p w14:paraId="1118637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235811A6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FAC4DE0" w14:textId="0F113CD9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64</w:t>
            </w:r>
          </w:p>
          <w:p w14:paraId="40348A6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верное</w:t>
            </w:r>
          </w:p>
          <w:p w14:paraId="3AAF61C6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Режим торможения -</w:t>
            </w:r>
          </w:p>
          <w:p w14:paraId="7546AB2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действуют силы тяги и силы сопротивления движения. Ускорение больше нуля, движение поезда равноускоренное.</w:t>
            </w:r>
          </w:p>
          <w:p w14:paraId="332159F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силы тяги и торможения отсутствуют, есть сила сопротивления движения, ускорение равно 0, движение поезда равноускоренное</w:t>
            </w:r>
          </w:p>
          <w:p w14:paraId="21859F1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силы тяги отсутствуют, есть силы торможения и сопротивление движения. Ускорение больше 0, движение равнозамедленное</w:t>
            </w:r>
          </w:p>
          <w:p w14:paraId="0004E272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E342173" w14:textId="04A9C55B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65</w:t>
            </w:r>
          </w:p>
          <w:p w14:paraId="50F3FD3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Важнейшая характеристика локомотив является</w:t>
            </w:r>
          </w:p>
          <w:p w14:paraId="3B44EE0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тормозная характеристика</w:t>
            </w:r>
          </w:p>
          <w:p w14:paraId="5E6D843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временная характеристика</w:t>
            </w:r>
          </w:p>
          <w:p w14:paraId="2A756EB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тяговая характеристика</w:t>
            </w:r>
          </w:p>
          <w:p w14:paraId="76247827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характеристика разгона</w:t>
            </w:r>
          </w:p>
          <w:p w14:paraId="1A215BE1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227A09" w14:textId="566FCD3C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66</w:t>
            </w:r>
          </w:p>
          <w:p w14:paraId="75B08D7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Решение тормозной задачи состоит</w:t>
            </w:r>
          </w:p>
          <w:p w14:paraId="1131467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в определении максимально допустимой скорости движения поезда по наиболее крутому спуску участка при заданных тормозных средствах, принятом тормозном пути, для заданной длины станции.</w:t>
            </w:r>
          </w:p>
          <w:p w14:paraId="2A67EF8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в определении максимально допустимой скорости движения поезда по наиболее крутому спуску и принятом тормозном пути.</w:t>
            </w:r>
          </w:p>
          <w:p w14:paraId="705E159E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в определении максимально допустимой скорости движения поезда по наиболее крутому спуску участка при заданных тормозных средствах и принятом тормозном пути.</w:t>
            </w:r>
          </w:p>
          <w:p w14:paraId="647031FA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в определении максимально допустимой скорости движения поезда по расчетному спуску участка при заданных тормозных средствах и принятом тормозном пути, для заданной длины станции.</w:t>
            </w:r>
          </w:p>
          <w:p w14:paraId="6A780787" w14:textId="77777777" w:rsidR="009161AD" w:rsidRPr="00450C34" w:rsidRDefault="009161AD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F3A2D18" w14:textId="0CCE895A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67</w:t>
            </w:r>
          </w:p>
          <w:p w14:paraId="35E0D36D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Выберите неверное</w:t>
            </w:r>
          </w:p>
          <w:p w14:paraId="0D1BD10C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К основному сопротивлению движения поезда относится</w:t>
            </w:r>
          </w:p>
          <w:p w14:paraId="7F2F61A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сопротивление трения скольжения колес по рельсам</w:t>
            </w:r>
          </w:p>
          <w:p w14:paraId="57C2D2AF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сопротивление воздушной среды</w:t>
            </w:r>
          </w:p>
          <w:p w14:paraId="68195D4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сопротивления состава при движению на уклонах</w:t>
            </w:r>
          </w:p>
          <w:p w14:paraId="301BBD7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сопротивление трения качения колес по рельсам</w:t>
            </w:r>
          </w:p>
          <w:p w14:paraId="333F535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68</w:t>
            </w:r>
          </w:p>
          <w:p w14:paraId="1F6C3E4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Ограничение силы тяги по сцеплению заключается в том, что</w:t>
            </w:r>
          </w:p>
          <w:p w14:paraId="169D898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наибольшая сила тяги тепловоза не должна превышать силу сцепления колес с рельсами уменьшением длины штанг</w:t>
            </w:r>
          </w:p>
          <w:p w14:paraId="34B0C253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наибольшая сила тяги тепловоза  должна превышать силу сцепления колес с рельсами увеличением длины штанг</w:t>
            </w:r>
          </w:p>
          <w:p w14:paraId="7C1BC74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наименьшая  сила тяги тепловоза должна превышать силу сцепления колес с рельсами уменьшением длины штанг</w:t>
            </w:r>
          </w:p>
          <w:p w14:paraId="50B93341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Тест 69</w:t>
            </w:r>
          </w:p>
          <w:p w14:paraId="6BF028A4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Дополнительное  сопротивление возникает </w:t>
            </w:r>
          </w:p>
          <w:p w14:paraId="77540839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неверное</w:t>
            </w:r>
          </w:p>
          <w:p w14:paraId="6DCC5B3B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а) при преодолении подъемов</w:t>
            </w:r>
          </w:p>
          <w:p w14:paraId="53D4CF42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б) при низкой температуре</w:t>
            </w:r>
          </w:p>
          <w:p w14:paraId="261FF550" w14:textId="7777777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в) при сопротивлении воздушной среды</w:t>
            </w:r>
          </w:p>
          <w:p w14:paraId="36A8E4F9" w14:textId="3312CBD7" w:rsidR="00D13CF9" w:rsidRPr="00450C34" w:rsidRDefault="00D13CF9" w:rsidP="00D13CF9">
            <w:pPr>
              <w:jc w:val="both"/>
              <w:rPr>
                <w:rFonts w:ascii="Times New Roman" w:eastAsia="Times New Roman" w:hAnsi="Times New Roman"/>
                <w:bCs/>
                <w:color w:val="00B050"/>
                <w:sz w:val="20"/>
                <w:szCs w:val="20"/>
              </w:rPr>
            </w:pPr>
            <w:r w:rsidRPr="00450C34">
              <w:rPr>
                <w:rFonts w:ascii="Times New Roman" w:eastAsia="Times New Roman" w:hAnsi="Times New Roman"/>
                <w:bCs/>
                <w:sz w:val="20"/>
                <w:szCs w:val="20"/>
              </w:rPr>
              <w:t>г) при сильном встречном или боковом ветре</w:t>
            </w:r>
          </w:p>
        </w:tc>
      </w:tr>
    </w:tbl>
    <w:p w14:paraId="238868C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6FDA1F87" w14:textId="77777777"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0667030" w14:textId="77777777"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DFF6EDE" w14:textId="77777777" w:rsidR="0060123A" w:rsidRDefault="0060123A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F7BDCDA" w14:textId="54EAC7CA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D471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A1DF6A7" w14:textId="2C57C538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6EBB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63"/>
        <w:gridCol w:w="7500"/>
      </w:tblGrid>
      <w:tr w:rsidR="00B85DAB" w:rsidRPr="006459F1" w14:paraId="54279FBC" w14:textId="77777777" w:rsidTr="00953EDC">
        <w:tc>
          <w:tcPr>
            <w:tcW w:w="2910" w:type="dxa"/>
          </w:tcPr>
          <w:p w14:paraId="0A8C14D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3B089AC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161AD" w:rsidRPr="006459F1" w14:paraId="66C76D10" w14:textId="77777777" w:rsidTr="00953EDC">
        <w:tc>
          <w:tcPr>
            <w:tcW w:w="2910" w:type="dxa"/>
          </w:tcPr>
          <w:p w14:paraId="0F27D368" w14:textId="6B588D70" w:rsidR="009161AD" w:rsidRPr="00B24C1F" w:rsidRDefault="009161AD" w:rsidP="009161A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5F5BFB60" w14:textId="1441B766" w:rsidR="009161AD" w:rsidRDefault="009161AD" w:rsidP="009161AD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выполнять тяговые расчеты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.,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пределять 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>потребное количество тормозов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>расчетную силу нажатия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пределять массу состава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</w:t>
            </w:r>
            <w:r w:rsidRPr="00A44D9D">
              <w:rPr>
                <w:rFonts w:ascii="Times New Roman" w:hAnsi="Times New Roman"/>
                <w:sz w:val="20"/>
                <w:szCs w:val="20"/>
              </w:rPr>
              <w:t xml:space="preserve"> длину тормозного пути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04E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скорости движения и времени хода по перегону</w:t>
            </w:r>
            <w:r w:rsidRPr="00A44D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выбирать рациональные режимы движения поезда.</w:t>
            </w:r>
          </w:p>
        </w:tc>
      </w:tr>
      <w:tr w:rsidR="002103AC" w:rsidRPr="006459F1" w14:paraId="746AAC96" w14:textId="77777777" w:rsidTr="00953EDC">
        <w:trPr>
          <w:trHeight w:val="743"/>
        </w:trPr>
        <w:tc>
          <w:tcPr>
            <w:tcW w:w="10632" w:type="dxa"/>
            <w:gridSpan w:val="2"/>
          </w:tcPr>
          <w:p w14:paraId="486535F9" w14:textId="7CF7B393" w:rsidR="00D90E68" w:rsidRDefault="00D90E68" w:rsidP="00D90E68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D601E9">
              <w:rPr>
                <w:b/>
                <w:sz w:val="22"/>
                <w:szCs w:val="22"/>
                <w:u w:val="single"/>
              </w:rPr>
              <w:t xml:space="preserve">отчета по практическим занятиям </w:t>
            </w:r>
            <w:r w:rsidRPr="001F2157">
              <w:rPr>
                <w:b/>
                <w:sz w:val="22"/>
                <w:szCs w:val="22"/>
                <w:u w:val="single"/>
              </w:rPr>
              <w:t>необходимо выполнить расчеты по следующим разделам:</w:t>
            </w:r>
          </w:p>
          <w:p w14:paraId="6E726811" w14:textId="297EF835" w:rsidR="00D65D80" w:rsidRPr="00D65D80" w:rsidRDefault="00D65D80" w:rsidP="00D65D80">
            <w:pPr>
              <w:spacing w:line="36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Общие указания по выполнению работы </w:t>
            </w:r>
          </w:p>
          <w:p w14:paraId="360F54C1" w14:textId="5B4D165C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05333E44" w14:textId="5D5E715E" w:rsidR="00D65D80" w:rsidRPr="00D65D80" w:rsidRDefault="00D65D80" w:rsidP="00D65D80">
            <w:pPr>
              <w:ind w:firstLine="426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Излагаются требования для выполнения  работы (основные положения).</w:t>
            </w:r>
          </w:p>
          <w:p w14:paraId="19E87B7D" w14:textId="16A2DACF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2.Обсуждается структура работы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  <w:p w14:paraId="06D63A83" w14:textId="69AD0B86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      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Обсуждение преподавателя со студентами основных положений по выполнению работы.</w:t>
            </w:r>
          </w:p>
          <w:p w14:paraId="638F6DBB" w14:textId="29AA62EE" w:rsidR="00D65D80" w:rsidRPr="00D65D80" w:rsidRDefault="00F92911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</w:t>
            </w:r>
            <w:r w:rsidR="00D65D80" w:rsidRPr="00D65D80">
              <w:rPr>
                <w:rFonts w:ascii="Times New Roman" w:eastAsia="Times New Roman" w:hAnsi="Times New Roman"/>
                <w:sz w:val="20"/>
                <w:szCs w:val="20"/>
              </w:rPr>
              <w:t>еобходимо выполнять осмысленно, применяя расчетные формулы и тщательно продумывая выводы и результаты. Совершенно недопустимо механическое применение формул и выполнение по ним расчетов. Методические указания, которые приводятся ниже, не избавляют Вас (студентов) от необходимости глубоко и внимательно разобраться в рассматриваемых вопросах, используя соответствующие рекомендуемые источники.</w:t>
            </w:r>
          </w:p>
          <w:p w14:paraId="38E4208B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6D06A97D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Основы тяговых расчетов </w:t>
            </w:r>
          </w:p>
          <w:p w14:paraId="33A11932" w14:textId="375FADDA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46506583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Цель данного раздела (выполнение тяговых расчетов).</w:t>
            </w:r>
          </w:p>
          <w:p w14:paraId="15531DF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Провести анализ и спрямление профиля пути.</w:t>
            </w:r>
          </w:p>
          <w:p w14:paraId="30B1829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3.Установить величины расчетного подъема, максимального спуска и подъема.</w:t>
            </w:r>
          </w:p>
          <w:p w14:paraId="24EBD058" w14:textId="28658D74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Целью практического занятия является – выбрать исходные данные, согласно последней цифре своего шифра для заочников или последней цифре зачетной книжки (для очной формы обучения). Варианты профилей пути, представленные в конце методических указаний (см. Приложение 1), выбирают по предпоследней цифре соответственно.</w:t>
            </w:r>
          </w:p>
          <w:p w14:paraId="05A4929E" w14:textId="161B12EC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Обратить внимание на точность вычислений при выполнении расчетов, должна быть в соответствии с правилами тяговых расчетов для поездной работы (ПТР).</w:t>
            </w:r>
          </w:p>
          <w:p w14:paraId="1599784A" w14:textId="77777777" w:rsidR="00D65D80" w:rsidRPr="00D65D80" w:rsidRDefault="00D65D80" w:rsidP="00D65D80">
            <w:pPr>
              <w:ind w:firstLine="708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Необходимо осознание, для чего спрямляется профиль пути. Для повышения точности результатов тяговых расчетов, а также для сокращения объема последних и, следовательно, времени на их выполнение, необходимо спрямлять профиль пути.</w:t>
            </w:r>
          </w:p>
          <w:p w14:paraId="3BA86DE6" w14:textId="28EE722B" w:rsidR="00D65D80" w:rsidRPr="00D65D80" w:rsidRDefault="00D65D80" w:rsidP="00D65D80">
            <w:pPr>
              <w:ind w:firstLine="708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порядок выполнения и оформления расчетов по спрямлению элементов профиля пути на примере</w:t>
            </w:r>
            <w:r w:rsidR="00F82B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.</w:t>
            </w:r>
          </w:p>
          <w:p w14:paraId="478CE12D" w14:textId="6C9D4348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2A76646" w14:textId="547063DA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bookmarkStart w:id="1" w:name="_Hlk66803512"/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1. В соответствии с какими требованиями необходимо выполнять точность вычислений?</w:t>
            </w:r>
          </w:p>
          <w:p w14:paraId="6B0B469F" w14:textId="5FDAB130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AA12EA3" w14:textId="3573FEA6" w:rsidR="00D65D80" w:rsidRPr="00D65D80" w:rsidRDefault="00F82B68" w:rsidP="00F82B68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Для чего необходимо спрямлять профиль пути?</w:t>
            </w:r>
          </w:p>
          <w:p w14:paraId="0486EAC6" w14:textId="3DFD040A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4.В процессе спрямления какие ограничения необходимо учитывать?</w:t>
            </w:r>
          </w:p>
          <w:p w14:paraId="46E97350" w14:textId="2E90D664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Что необходимо что бы расчеты скорости и времени движения поезда по участку были достаточно точными?</w:t>
            </w:r>
          </w:p>
          <w:p w14:paraId="04F9A58C" w14:textId="057D7D3E" w:rsidR="00D65D80" w:rsidRPr="00D65D80" w:rsidRDefault="00F82B68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="00D65D80"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7850AB65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7. Какие элементы спрямляемой группы подлежат проверке? </w:t>
            </w:r>
          </w:p>
          <w:p w14:paraId="49CC4318" w14:textId="77777777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C2E6B21" w14:textId="77777777" w:rsidR="005A4E85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9. На спрямленных элементах расположенные кривые чем заменяется?</w:t>
            </w:r>
            <w: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 </w:t>
            </w:r>
          </w:p>
          <w:p w14:paraId="1B1ED8CC" w14:textId="69CE58B8" w:rsidR="00D65D80" w:rsidRPr="00D65D80" w:rsidRDefault="00D65D80" w:rsidP="00F82B68">
            <w:p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10.  Знак крутизны окончательного уклона спрямленного участка в продольном профиле пути какого знака может быть? </w:t>
            </w:r>
          </w:p>
          <w:bookmarkEnd w:id="1"/>
          <w:p w14:paraId="2B8427E2" w14:textId="1113F8E1" w:rsidR="00D65D80" w:rsidRPr="00D65D80" w:rsidRDefault="00D65D80" w:rsidP="00D65D80">
            <w:pPr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Определение массы состава, числа вагонов и осей состава, длины поезда и состава</w:t>
            </w:r>
          </w:p>
          <w:p w14:paraId="07FACCFE" w14:textId="682B1F1C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3B96CF1E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Иметь представление о расчетном подъеме и  как его определить </w:t>
            </w:r>
          </w:p>
          <w:p w14:paraId="23947722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Уметь определять  массу состава для выбранного расчетного подъема </w:t>
            </w:r>
          </w:p>
          <w:p w14:paraId="11AB26E6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</w:t>
            </w:r>
            <w:r w:rsidRPr="00D65D8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массу состава, число вагонов</w:t>
            </w:r>
          </w:p>
          <w:p w14:paraId="6E000D55" w14:textId="77777777" w:rsidR="00D65D80" w:rsidRPr="00D65D80" w:rsidRDefault="00D65D80" w:rsidP="002605FC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Уметь определять  длину поезда и состава</w:t>
            </w:r>
          </w:p>
          <w:p w14:paraId="602C1499" w14:textId="59555C0C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</w:t>
            </w:r>
          </w:p>
          <w:p w14:paraId="161F1F94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2" w:name="_Hlk66803572"/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Что называется расчетным подъемом?</w:t>
            </w:r>
          </w:p>
          <w:p w14:paraId="430B3D1E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 расчетной силы тяги локомотива?</w:t>
            </w:r>
          </w:p>
          <w:p w14:paraId="21348543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76E91B40" w14:textId="77777777" w:rsidR="00D65D80" w:rsidRPr="00D65D80" w:rsidRDefault="00D65D80" w:rsidP="002605FC">
            <w:pPr>
              <w:numPr>
                <w:ilvl w:val="1"/>
                <w:numId w:val="5"/>
              </w:numPr>
              <w:spacing w:before="100" w:beforeAutospacing="1" w:after="100" w:afterAutospacing="1"/>
              <w:ind w:left="0" w:firstLine="56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65D80">
              <w:rPr>
                <w:rFonts w:ascii="Times New Roman" w:eastAsia="Times New Roman" w:hAnsi="Times New Roman"/>
                <w:sz w:val="20"/>
                <w:szCs w:val="20"/>
              </w:rPr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предпринять? </w:t>
            </w:r>
          </w:p>
          <w:bookmarkEnd w:id="2"/>
          <w:p w14:paraId="620CCF57" w14:textId="77777777" w:rsidR="00D65D80" w:rsidRPr="00D65D80" w:rsidRDefault="00D65D80" w:rsidP="00D65D80">
            <w:pPr>
              <w:tabs>
                <w:tab w:val="num" w:pos="51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 xml:space="preserve">Тема: 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Проверка массы состава на трогание с места</w:t>
            </w:r>
            <w:r w:rsidRPr="00D65D80">
              <w:rPr>
                <w:rFonts w:ascii="Times New Roman" w:hAnsi="Times New Roman"/>
                <w:b/>
                <w:sz w:val="20"/>
                <w:szCs w:val="20"/>
              </w:rPr>
              <w:t>, о</w:t>
            </w:r>
            <w:r w:rsidRPr="00D65D80">
              <w:rPr>
                <w:rFonts w:ascii="Times New Roman" w:eastAsia="Calibri" w:hAnsi="Times New Roman"/>
                <w:b/>
                <w:sz w:val="20"/>
                <w:szCs w:val="20"/>
              </w:rPr>
              <w:t>пределение величины расчетного тормозного коэффициента</w:t>
            </w:r>
          </w:p>
          <w:p w14:paraId="207B2595" w14:textId="3AB92142" w:rsidR="00D65D80" w:rsidRPr="00D65D80" w:rsidRDefault="00D65D80" w:rsidP="00D65D80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65D80">
              <w:rPr>
                <w:rFonts w:ascii="Times New Roman" w:hAnsi="Times New Roman"/>
                <w:i/>
                <w:sz w:val="20"/>
                <w:szCs w:val="20"/>
              </w:rPr>
              <w:t xml:space="preserve">План </w:t>
            </w:r>
          </w:p>
          <w:p w14:paraId="2F5D8AF7" w14:textId="77777777" w:rsidR="00D65D80" w:rsidRPr="00D65D80" w:rsidRDefault="00D65D80" w:rsidP="00D65D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1. Проверка массы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состава на трогание с места на станции или остановочных пунктах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2A8E44C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2</w:t>
            </w:r>
            <w:r w:rsidRPr="00D65D80">
              <w:rPr>
                <w:sz w:val="20"/>
                <w:szCs w:val="20"/>
              </w:rPr>
              <w:t xml:space="preserve"> 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. Определение</w:t>
            </w:r>
            <w:r w:rsidRPr="00D65D80">
              <w:rPr>
                <w:sz w:val="20"/>
                <w:szCs w:val="20"/>
              </w:rPr>
              <w:t xml:space="preserve"> у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дельного сопротивления 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>состава при трогании с места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44B04CA" w14:textId="77777777" w:rsidR="00D65D80" w:rsidRPr="00D65D80" w:rsidRDefault="00D65D80" w:rsidP="00D65D80">
            <w:pPr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3. Расчетный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то</w:t>
            </w:r>
            <w:r w:rsidRPr="00D65D80">
              <w:rPr>
                <w:rFonts w:ascii="Times New Roman" w:hAnsi="Times New Roman"/>
                <w:sz w:val="20"/>
                <w:szCs w:val="20"/>
              </w:rPr>
              <w:t>рмозной  коэффициент</w:t>
            </w:r>
            <w:r w:rsidRPr="00D65D80">
              <w:rPr>
                <w:rFonts w:ascii="Times New Roman" w:eastAsia="Calibri" w:hAnsi="Times New Roman"/>
                <w:sz w:val="20"/>
                <w:szCs w:val="20"/>
              </w:rPr>
              <w:t xml:space="preserve"> поезда</w:t>
            </w:r>
          </w:p>
          <w:p w14:paraId="1D03704F" w14:textId="77777777" w:rsidR="00D65D80" w:rsidRPr="00D65D80" w:rsidRDefault="00D65D80" w:rsidP="00D65D80">
            <w:pPr>
              <w:tabs>
                <w:tab w:val="num" w:pos="720"/>
              </w:tabs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>4. Исходные данные для ввода в ЭВМ</w:t>
            </w:r>
          </w:p>
          <w:p w14:paraId="79AE7893" w14:textId="5FBEAE07" w:rsidR="00D65D80" w:rsidRPr="00D65D80" w:rsidRDefault="00D65D80" w:rsidP="00D65D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5D80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</w:p>
          <w:p w14:paraId="3554A53A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tabs>
                <w:tab w:val="num" w:pos="567"/>
              </w:tabs>
              <w:ind w:left="567" w:hanging="567"/>
              <w:jc w:val="both"/>
              <w:rPr>
                <w:sz w:val="20"/>
                <w:szCs w:val="20"/>
              </w:rPr>
            </w:pPr>
            <w:bookmarkStart w:id="3" w:name="_Hlk66803629"/>
            <w:r w:rsidRPr="00D65D80">
              <w:rPr>
                <w:sz w:val="20"/>
                <w:szCs w:val="20"/>
              </w:rPr>
              <w:t>Как определить силу тяги локомотива при трогании с места?</w:t>
            </w:r>
          </w:p>
          <w:p w14:paraId="0B53656F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Обосновать для чего должно выдерживаться условие </w:t>
            </w:r>
            <w:r w:rsidRPr="00D65D80">
              <w:rPr>
                <w:position w:val="-14"/>
                <w:sz w:val="20"/>
                <w:szCs w:val="20"/>
              </w:rPr>
              <w:object w:dxaOrig="420" w:dyaOrig="380" w14:anchorId="5BC91D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8.75pt" o:ole="">
                  <v:imagedata r:id="rId11" o:title=""/>
                </v:shape>
                <o:OLEObject Type="Embed" ProgID="Equation.3" ShapeID="_x0000_i1025" DrawAspect="Content" ObjectID="_1837667782" r:id="rId12"/>
              </w:object>
            </w:r>
            <w:r w:rsidRPr="00D65D80">
              <w:rPr>
                <w:sz w:val="20"/>
                <w:szCs w:val="20"/>
              </w:rPr>
              <w:t>&gt;</w:t>
            </w:r>
            <w:r w:rsidRPr="00D65D80">
              <w:rPr>
                <w:position w:val="-10"/>
                <w:sz w:val="20"/>
                <w:szCs w:val="20"/>
              </w:rPr>
              <w:object w:dxaOrig="240" w:dyaOrig="320" w14:anchorId="4D8FDB02">
                <v:shape id="_x0000_i1026" type="#_x0000_t75" style="width:12pt;height:15.75pt" o:ole="">
                  <v:imagedata r:id="rId13" o:title=""/>
                </v:shape>
                <o:OLEObject Type="Embed" ProgID="Equation.3" ShapeID="_x0000_i1026" DrawAspect="Content" ObjectID="_1837667783" r:id="rId14"/>
              </w:object>
            </w:r>
            <w:r w:rsidRPr="00D65D80">
              <w:rPr>
                <w:sz w:val="20"/>
                <w:szCs w:val="20"/>
              </w:rPr>
              <w:t>?</w:t>
            </w:r>
          </w:p>
          <w:p w14:paraId="1967121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ind w:left="567" w:hanging="567"/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 xml:space="preserve">Что называется расчетным тормозным коэффициентом поезда? </w:t>
            </w:r>
          </w:p>
          <w:p w14:paraId="222EC49E" w14:textId="77777777" w:rsidR="00D65D80" w:rsidRPr="00D65D80" w:rsidRDefault="00D65D80" w:rsidP="002605FC">
            <w:pPr>
              <w:pStyle w:val="Defaul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D65D80">
              <w:rPr>
                <w:sz w:val="20"/>
                <w:szCs w:val="20"/>
              </w:rPr>
              <w:t>Для того чтобы составить массив сил тяги локомотива, что необходимо предпринять?</w:t>
            </w:r>
          </w:p>
          <w:bookmarkEnd w:id="3"/>
          <w:p w14:paraId="7739B251" w14:textId="77777777" w:rsidR="00D65D80" w:rsidRPr="00D65D80" w:rsidRDefault="00D65D80" w:rsidP="00D65D80">
            <w:pPr>
              <w:widowControl w:val="0"/>
              <w:autoSpaceDE w:val="0"/>
              <w:autoSpaceDN w:val="0"/>
              <w:adjustRightInd w:val="0"/>
              <w:ind w:left="696" w:firstLine="72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322C5FDB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Решение тормозной задачи</w:t>
            </w:r>
          </w:p>
          <w:p w14:paraId="6B66239B" w14:textId="19B3EA9B" w:rsid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4870E359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Рассмотреть основные критерии решения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тормозной задачи.</w:t>
            </w:r>
          </w:p>
          <w:p w14:paraId="2DCEB8DB" w14:textId="77777777" w:rsidR="00D65D80" w:rsidRPr="00D65D80" w:rsidRDefault="00D65D80" w:rsidP="002605FC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Построение графической зависимости удельных замедляющих сил при экстренном торможении.</w:t>
            </w:r>
          </w:p>
          <w:p w14:paraId="6E967622" w14:textId="77777777" w:rsidR="00D65D80" w:rsidRPr="00D65D80" w:rsidRDefault="00D65D80" w:rsidP="00D65D80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16ECF64" w14:textId="263C0045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6316E892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1. Где  необходимо учитывать результаты решения тормозной задачи?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</w:p>
          <w:p w14:paraId="00E5208E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Чтобы поезд мог быть всегда остановлен на расстоянии, не превышающим длины полного тормозного пути, что необходимо предпринять?</w:t>
            </w:r>
          </w:p>
          <w:p w14:paraId="711E9032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3. Почему тормозной путь </w:t>
            </w:r>
            <w:r w:rsidRPr="00D65D80">
              <w:rPr>
                <w:rFonts w:ascii="Times New Roman" w:eastAsiaTheme="minorHAnsi" w:hAnsi="Times New Roman"/>
                <w:position w:val="-6"/>
                <w:sz w:val="20"/>
                <w:szCs w:val="20"/>
                <w:lang w:eastAsia="en-US"/>
              </w:rPr>
              <w:object w:dxaOrig="220" w:dyaOrig="279" w14:anchorId="22D1B7BE">
                <v:shape id="_x0000_i1027" type="#_x0000_t75" style="width:11.25pt;height:14.25pt" o:ole="">
                  <v:imagedata r:id="rId15" o:title=""/>
                </v:shape>
                <o:OLEObject Type="Embed" ProgID="Equation.3" ShapeID="_x0000_i1027" DrawAspect="Content" ObjectID="_1837667784" r:id="rId16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vertAlign w:val="subscript"/>
                <w:lang w:eastAsia="en-US"/>
              </w:rPr>
              <w:t>т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= 1200 м?</w:t>
            </w:r>
          </w:p>
          <w:p w14:paraId="3C8EB93D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4. Как называется скорость поезда, при которой начинается торможение и </w:t>
            </w:r>
            <w:r w:rsidRPr="00D65D80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устанавливающаяся в результате торможения?</w:t>
            </w:r>
          </w:p>
          <w:p w14:paraId="4A652DE7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5. Какое время называется  периодом подготовки тормозов к действию?</w:t>
            </w:r>
          </w:p>
          <w:p w14:paraId="269EE178" w14:textId="77777777" w:rsidR="00D65D80" w:rsidRPr="00D65D80" w:rsidRDefault="00D65D80" w:rsidP="00D65D80">
            <w:pPr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6. Как </w:t>
            </w:r>
            <w:r w:rsidRPr="00D65D80">
              <w:rPr>
                <w:rFonts w:ascii="Times New Roman" w:eastAsiaTheme="minorHAnsi" w:hAnsi="Times New Roman"/>
                <w:spacing w:val="-8"/>
                <w:sz w:val="20"/>
                <w:szCs w:val="20"/>
                <w:lang w:eastAsia="en-US"/>
              </w:rPr>
              <w:t>строится графическая зависимость удельных замедляющих сил при экстренном торможении от скорости ?</w:t>
            </w:r>
          </w:p>
          <w:p w14:paraId="02B9ECD1" w14:textId="77777777" w:rsidR="00D65D80" w:rsidRPr="00D65D80" w:rsidRDefault="00D65D80" w:rsidP="00D65D80">
            <w:pPr>
              <w:ind w:firstLine="51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Построение кривых скорости </w:t>
            </w:r>
            <w:r w:rsidRPr="00D65D80">
              <w:rPr>
                <w:rFonts w:ascii="Times New Roman" w:eastAsiaTheme="minorHAnsi" w:hAnsi="Times New Roman"/>
                <w:position w:val="-10"/>
                <w:sz w:val="20"/>
                <w:szCs w:val="20"/>
                <w:lang w:eastAsia="en-US"/>
              </w:rPr>
              <w:object w:dxaOrig="859" w:dyaOrig="340" w14:anchorId="6282A998">
                <v:shape id="_x0000_i1028" type="#_x0000_t75" style="width:43.5pt;height:17.25pt" o:ole="">
                  <v:imagedata r:id="rId17" o:title=""/>
                </v:shape>
                <o:OLEObject Type="Embed" ProgID="Equation.3" ShapeID="_x0000_i1028" DrawAspect="Content" ObjectID="_1837667785" r:id="rId18"/>
              </w:object>
            </w:r>
          </w:p>
          <w:p w14:paraId="31BEBC9B" w14:textId="66E3273D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План </w:t>
            </w:r>
          </w:p>
          <w:p w14:paraId="7D56665E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диаграммы удельных равнодействующих (ускоряющих и замедляющих) сил. </w:t>
            </w:r>
          </w:p>
          <w:p w14:paraId="76A20FBE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Эта диаграмма строится по данным распечатки с ЭВМ.</w:t>
            </w:r>
          </w:p>
          <w:p w14:paraId="4242E5EF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B7BC9AF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Цель практического занятия –</w:t>
            </w:r>
            <w:r w:rsidRPr="00D65D80">
              <w:rPr>
                <w:rFonts w:eastAsiaTheme="minorHAnsi"/>
                <w:b/>
                <w:bCs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Cs/>
                <w:spacing w:val="-4"/>
                <w:sz w:val="20"/>
                <w:szCs w:val="20"/>
                <w:lang w:eastAsia="en-US"/>
              </w:rPr>
              <w:t xml:space="preserve">построение кривой скорости для движения «туда» с остановкой на промежуточной станции, при этом поезд рассматривается как материальная точка, в которой сосредоточена вся масса поезда, и к которой приложены внешние силы. 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</w:p>
          <w:p w14:paraId="76F4F977" w14:textId="336536A3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F134198" w14:textId="77777777" w:rsidR="00D65D80" w:rsidRPr="00D65D80" w:rsidRDefault="00D65D80" w:rsidP="00D65D80">
            <w:pPr>
              <w:ind w:firstLine="567"/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Как построить диаграмму удельных равнодействующих (ускоряющих и замедляющих) сил, для следующих режимов: </w:t>
            </w:r>
          </w:p>
          <w:p w14:paraId="10C82556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тяги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00" w:dyaOrig="360" w14:anchorId="49B1278D">
                <v:shape id="_x0000_i1029" type="#_x0000_t75" style="width:75pt;height:18pt" o:ole="">
                  <v:imagedata r:id="rId19" o:title=""/>
                </v:shape>
                <o:OLEObject Type="Embed" ProgID="Equation.3" ShapeID="_x0000_i1029" DrawAspect="Content" ObjectID="_1837667786" r:id="rId20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694D01CC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холостого хода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140" w:dyaOrig="360" w14:anchorId="2C472550">
                <v:shape id="_x0000_i1030" type="#_x0000_t75" style="width:57pt;height:18pt" o:ole="">
                  <v:imagedata r:id="rId21" o:title=""/>
                </v:shape>
                <o:OLEObject Type="Embed" ProgID="Equation.3" ShapeID="_x0000_i1030" DrawAspect="Content" ObjectID="_1837667787" r:id="rId22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; </w:t>
            </w:r>
          </w:p>
          <w:p w14:paraId="4A4AD9B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Режим служебного торможения </w:t>
            </w:r>
            <w:r w:rsidRPr="00D65D80">
              <w:rPr>
                <w:rFonts w:ascii="Times New Roman" w:eastAsiaTheme="minorHAnsi" w:hAnsi="Times New Roman"/>
                <w:position w:val="-12"/>
                <w:sz w:val="20"/>
                <w:szCs w:val="20"/>
                <w:lang w:eastAsia="en-US"/>
              </w:rPr>
              <w:object w:dxaOrig="1540" w:dyaOrig="360" w14:anchorId="406F46C7">
                <v:shape id="_x0000_i1031" type="#_x0000_t75" style="width:91.5pt;height:21pt" o:ole="">
                  <v:imagedata r:id="rId23" o:title=""/>
                </v:shape>
                <o:OLEObject Type="Embed" ProgID="Equation.3" ShapeID="_x0000_i1031" DrawAspect="Content" ObjectID="_1837667788" r:id="rId24"/>
              </w:objec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. </w:t>
            </w:r>
          </w:p>
          <w:p w14:paraId="348FC6FB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 xml:space="preserve">При выполнении тяговых расчетов необходимо к какому результату стремиться? </w:t>
            </w:r>
          </w:p>
          <w:p w14:paraId="0AD1622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pacing w:val="-4"/>
                <w:sz w:val="20"/>
                <w:szCs w:val="20"/>
                <w:lang w:eastAsia="en-US"/>
              </w:rPr>
              <w:t>Чтобы время движения поезда по перегонам было минимальным, что необходимо для этого предпринимать?</w:t>
            </w:r>
          </w:p>
          <w:p w14:paraId="1DB02DC5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При достижении поездом скорости 40-60 км/ч на площадке или спуске, что необходимо учитывать? </w:t>
            </w:r>
          </w:p>
          <w:p w14:paraId="0AD894BE" w14:textId="77777777" w:rsidR="00D65D80" w:rsidRPr="00D65D80" w:rsidRDefault="00D65D80" w:rsidP="002605FC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31CEFD03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</w:p>
          <w:p w14:paraId="184CF51E" w14:textId="77777777" w:rsidR="00D65D80" w:rsidRPr="00D65D80" w:rsidRDefault="00D65D80" w:rsidP="0060123A">
            <w:pPr>
              <w:ind w:left="720"/>
              <w:contextualSpacing/>
              <w:jc w:val="both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 xml:space="preserve">Тема:  Построение кривой времени </w:t>
            </w:r>
            <w:r w:rsidRPr="00D65D80">
              <w:rPr>
                <w:rFonts w:ascii="Times New Roman" w:eastAsiaTheme="minorHAnsi" w:hAnsi="Times New Roman"/>
                <w:b/>
                <w:position w:val="-10"/>
                <w:sz w:val="20"/>
                <w:szCs w:val="20"/>
                <w:lang w:eastAsia="en-US"/>
              </w:rPr>
              <w:object w:dxaOrig="820" w:dyaOrig="340" w14:anchorId="07FB1C89">
                <v:shape id="_x0000_i1032" type="#_x0000_t75" style="width:40.5pt;height:17.25pt" o:ole="">
                  <v:imagedata r:id="rId25" o:title=""/>
                </v:shape>
                <o:OLEObject Type="Embed" ProgID="Equation.3" ShapeID="_x0000_i1032" DrawAspect="Content" ObjectID="_1837667789" r:id="rId26"/>
              </w:objec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.</w:t>
            </w: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 </w:t>
            </w: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Определение технической скорости движения поезда.</w:t>
            </w:r>
          </w:p>
          <w:p w14:paraId="5B643FF6" w14:textId="4CEDDF22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2FF6A5D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Построение кривой времени, является результатом графического интегрирования уравнения движения поезда, а также диаграмм равнодействующих сил, являющихся основой для такого интегрирования.</w:t>
            </w:r>
          </w:p>
          <w:p w14:paraId="244440E2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Цель практического занятия – обсудить вопросы, касающиеся построению кривой времени. </w:t>
            </w:r>
          </w:p>
          <w:p w14:paraId="6979DE8A" w14:textId="4C539853" w:rsidR="00D65D80" w:rsidRDefault="00D65D80" w:rsidP="00D65D80">
            <w:pPr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035B361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От чего зависит построение кривой времени?</w:t>
            </w:r>
          </w:p>
          <w:p w14:paraId="5D35ED29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Построение первого и последующих  элементов графика 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t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=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f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(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val="en-US" w:eastAsia="en-US"/>
              </w:rPr>
              <w:t>s</w:t>
            </w:r>
            <w:r w:rsidRPr="00D65D80">
              <w:rPr>
                <w:rFonts w:ascii="Times New Roman" w:eastAsiaTheme="minorHAnsi" w:hAnsi="Times New Roman"/>
                <w:iCs/>
                <w:sz w:val="20"/>
                <w:szCs w:val="20"/>
                <w:lang w:eastAsia="en-US"/>
              </w:rPr>
              <w:t>)?</w:t>
            </w:r>
          </w:p>
          <w:p w14:paraId="78D82691" w14:textId="77777777" w:rsidR="00D65D80" w:rsidRPr="00D65D80" w:rsidRDefault="00D65D80" w:rsidP="002605FC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Как определяется техническая скорость движения поезда?</w:t>
            </w:r>
          </w:p>
          <w:p w14:paraId="174C7F5D" w14:textId="77777777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</w:pPr>
          </w:p>
          <w:p w14:paraId="71EA9A6B" w14:textId="77777777" w:rsidR="00D65D80" w:rsidRPr="00D65D80" w:rsidRDefault="00D65D80" w:rsidP="00D65D8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b/>
                <w:sz w:val="20"/>
                <w:szCs w:val="20"/>
                <w:lang w:eastAsia="en-US"/>
              </w:rPr>
              <w:t>Тема: Эксплуатация локомотивов</w:t>
            </w:r>
          </w:p>
          <w:p w14:paraId="5032E664" w14:textId="424930FA" w:rsidR="00D65D80" w:rsidRPr="00D65D80" w:rsidRDefault="00D65D80" w:rsidP="00D65D80">
            <w:pPr>
              <w:jc w:val="center"/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i/>
                <w:sz w:val="20"/>
                <w:szCs w:val="20"/>
                <w:lang w:eastAsia="en-US"/>
              </w:rPr>
              <w:t xml:space="preserve">План </w:t>
            </w:r>
          </w:p>
          <w:p w14:paraId="4BBD7D58" w14:textId="77777777" w:rsidR="00D65D80" w:rsidRPr="00D65D80" w:rsidRDefault="00D65D80" w:rsidP="00D65D80">
            <w:pPr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Одной из проблем при организации движения поездов является рациональное использование локомотивного парка, данному вопросу и посвящено это занятие.</w:t>
            </w:r>
          </w:p>
          <w:p w14:paraId="6FFBECE5" w14:textId="0CE8CF80" w:rsidR="00D65D80" w:rsidRPr="00D65D80" w:rsidRDefault="00D65D80" w:rsidP="00D65D80">
            <w:pPr>
              <w:ind w:firstLine="567"/>
              <w:jc w:val="center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Вопросы  </w:t>
            </w:r>
          </w:p>
          <w:p w14:paraId="2EBC0C92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lastRenderedPageBreak/>
              <w:t xml:space="preserve">  1. Определить пункты технического обслуживания ТО-2 локомотивов и их экипировки.</w:t>
            </w:r>
          </w:p>
          <w:p w14:paraId="7F3B0EC8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2. Составить расписание движения поездов на заданном участке.</w:t>
            </w:r>
          </w:p>
          <w:p w14:paraId="17B31561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3. Составить расчетные ведомости оборота локомотивов на участке обращения.</w:t>
            </w:r>
          </w:p>
          <w:p w14:paraId="4C47F47E" w14:textId="77777777" w:rsidR="00D65D80" w:rsidRPr="00D65D80" w:rsidRDefault="00D65D80" w:rsidP="00D65D80">
            <w:pPr>
              <w:tabs>
                <w:tab w:val="left" w:pos="4320"/>
              </w:tabs>
              <w:ind w:firstLine="567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D65D80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4. Разработать график оборота локомотивов и определить потребность локомотивов для заданных размеров движения.</w:t>
            </w:r>
          </w:p>
          <w:p w14:paraId="0BAFDAD4" w14:textId="63F1A574" w:rsidR="002103AC" w:rsidRPr="00B24C1F" w:rsidRDefault="002103A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B4342" w:rsidRPr="006459F1" w14:paraId="33C0C19D" w14:textId="77777777" w:rsidTr="00D601E9">
        <w:trPr>
          <w:trHeight w:val="50"/>
        </w:trPr>
        <w:tc>
          <w:tcPr>
            <w:tcW w:w="10632" w:type="dxa"/>
            <w:gridSpan w:val="2"/>
          </w:tcPr>
          <w:p w14:paraId="04FACFBA" w14:textId="16EF6F49" w:rsidR="00F82B68" w:rsidRPr="009F6EBB" w:rsidRDefault="00770EA8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lastRenderedPageBreak/>
              <w:t>Задача №1</w:t>
            </w:r>
          </w:p>
          <w:p w14:paraId="0D8B33F7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Определите вес локомотива,  если расчётная сила тяги = 50600 кгс., расчетный вес локомотива = 276 тс., основное удельное сопротивление локомотива =2.3 кгс/т, основное удельное сопротивление состава = 1,1 кгс/т.</w:t>
            </w:r>
          </w:p>
          <w:p w14:paraId="3055307F" w14:textId="0C29190E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Спрямленный профиль.</w:t>
            </w:r>
          </w:p>
          <w:tbl>
            <w:tblPr>
              <w:tblStyle w:val="aa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2028"/>
              <w:gridCol w:w="2027"/>
              <w:gridCol w:w="2027"/>
              <w:gridCol w:w="2028"/>
              <w:gridCol w:w="2028"/>
            </w:tblGrid>
            <w:tr w:rsidR="00277513" w:rsidRPr="00953EDC" w14:paraId="45A074F7" w14:textId="77777777" w:rsidTr="00770EA8">
              <w:tc>
                <w:tcPr>
                  <w:tcW w:w="2028" w:type="dxa"/>
                  <w:vMerge w:val="restart"/>
                </w:tcPr>
                <w:p w14:paraId="5C74C31C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Длина элемента 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s</w:t>
                  </w: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7" w:type="dxa"/>
                  <w:vMerge w:val="restart"/>
                </w:tcPr>
                <w:p w14:paraId="066DFB84" w14:textId="3BBABD76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Крутизна элемента </w:t>
                  </w:r>
                  <w:proofErr w:type="spellStart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,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‰</m:t>
                    </m:r>
                  </m:oMath>
                </w:p>
              </w:tc>
              <w:tc>
                <w:tcPr>
                  <w:tcW w:w="4055" w:type="dxa"/>
                  <w:gridSpan w:val="2"/>
                </w:tcPr>
                <w:p w14:paraId="4456B179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Кривые</w:t>
                  </w:r>
                </w:p>
              </w:tc>
              <w:tc>
                <w:tcPr>
                  <w:tcW w:w="2028" w:type="dxa"/>
                  <w:vMerge w:val="restart"/>
                </w:tcPr>
                <w:p w14:paraId="4CE3437A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Примечание</w:t>
                  </w:r>
                </w:p>
              </w:tc>
            </w:tr>
            <w:tr w:rsidR="00277513" w:rsidRPr="00953EDC" w14:paraId="0CB3249A" w14:textId="77777777" w:rsidTr="00770EA8">
              <w:tc>
                <w:tcPr>
                  <w:tcW w:w="2028" w:type="dxa"/>
                  <w:vMerge/>
                </w:tcPr>
                <w:p w14:paraId="37B3F2CF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  <w:vMerge/>
                </w:tcPr>
                <w:p w14:paraId="0D76C931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  <w:tc>
                <w:tcPr>
                  <w:tcW w:w="2027" w:type="dxa"/>
                </w:tcPr>
                <w:p w14:paraId="2111160C" w14:textId="09082EBD" w:rsidR="00770EA8" w:rsidRPr="00953EDC" w:rsidRDefault="00072536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</w:tcPr>
                <w:p w14:paraId="27879B82" w14:textId="28292A68" w:rsidR="00770EA8" w:rsidRPr="00953EDC" w:rsidRDefault="00072536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kp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, м.</w:t>
                  </w:r>
                </w:p>
              </w:tc>
              <w:tc>
                <w:tcPr>
                  <w:tcW w:w="2028" w:type="dxa"/>
                  <w:vMerge/>
                </w:tcPr>
                <w:p w14:paraId="18659934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7586EFF3" w14:textId="77777777" w:rsidTr="00770EA8">
              <w:trPr>
                <w:trHeight w:val="209"/>
              </w:trPr>
              <w:tc>
                <w:tcPr>
                  <w:tcW w:w="2028" w:type="dxa"/>
                </w:tcPr>
                <w:p w14:paraId="4F8FF113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2027" w:type="dxa"/>
                </w:tcPr>
                <w:p w14:paraId="60204A88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+1,5</w:t>
                  </w:r>
                </w:p>
              </w:tc>
              <w:tc>
                <w:tcPr>
                  <w:tcW w:w="2027" w:type="dxa"/>
                </w:tcPr>
                <w:p w14:paraId="51D81B12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6A936F4F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  <w:vMerge w:val="restart"/>
                </w:tcPr>
                <w:p w14:paraId="35220783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Станция А</w:t>
                  </w:r>
                </w:p>
              </w:tc>
            </w:tr>
            <w:tr w:rsidR="00277513" w:rsidRPr="00953EDC" w14:paraId="2B528964" w14:textId="77777777" w:rsidTr="00770EA8">
              <w:tc>
                <w:tcPr>
                  <w:tcW w:w="2028" w:type="dxa"/>
                </w:tcPr>
                <w:p w14:paraId="54B0226E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700</w:t>
                  </w:r>
                </w:p>
              </w:tc>
              <w:tc>
                <w:tcPr>
                  <w:tcW w:w="2027" w:type="dxa"/>
                </w:tcPr>
                <w:p w14:paraId="0425B832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-2,0</w:t>
                  </w:r>
                </w:p>
              </w:tc>
              <w:tc>
                <w:tcPr>
                  <w:tcW w:w="2027" w:type="dxa"/>
                </w:tcPr>
                <w:p w14:paraId="36180EA9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2028" w:type="dxa"/>
                </w:tcPr>
                <w:p w14:paraId="53F74196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028" w:type="dxa"/>
                  <w:vMerge/>
                </w:tcPr>
                <w:p w14:paraId="4F9BE950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277513" w:rsidRPr="00953EDC" w14:paraId="6926EDC1" w14:textId="77777777" w:rsidTr="00770EA8">
              <w:tc>
                <w:tcPr>
                  <w:tcW w:w="2028" w:type="dxa"/>
                </w:tcPr>
                <w:p w14:paraId="186D8750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2027" w:type="dxa"/>
                </w:tcPr>
                <w:p w14:paraId="3CECD491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+5,4</w:t>
                  </w:r>
                </w:p>
              </w:tc>
              <w:tc>
                <w:tcPr>
                  <w:tcW w:w="2027" w:type="dxa"/>
                </w:tcPr>
                <w:p w14:paraId="64A3839C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2028" w:type="dxa"/>
                </w:tcPr>
                <w:p w14:paraId="6FFCD5B4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8" w:type="dxa"/>
                </w:tcPr>
                <w:p w14:paraId="519F5905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  <w:tr w:rsidR="00277513" w:rsidRPr="00953EDC" w14:paraId="2AD7D4CD" w14:textId="77777777" w:rsidTr="00770EA8">
              <w:tc>
                <w:tcPr>
                  <w:tcW w:w="2028" w:type="dxa"/>
                </w:tcPr>
                <w:p w14:paraId="157BF642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2027" w:type="dxa"/>
                </w:tcPr>
                <w:p w14:paraId="4FA30017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+7,8</w:t>
                  </w:r>
                </w:p>
              </w:tc>
              <w:tc>
                <w:tcPr>
                  <w:tcW w:w="2027" w:type="dxa"/>
                </w:tcPr>
                <w:p w14:paraId="3B476273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3C98A56D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2028" w:type="dxa"/>
                </w:tcPr>
                <w:p w14:paraId="470F23A9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hAnsi="Times New Roman"/>
                      <w:bCs/>
                      <w:i/>
                      <w:iCs/>
                      <w:sz w:val="20"/>
                      <w:szCs w:val="20"/>
                    </w:rPr>
                    <w:t>-</w:t>
                  </w:r>
                </w:p>
              </w:tc>
            </w:tr>
          </w:tbl>
          <w:p w14:paraId="4784F0E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F6C334D" w14:textId="75C2A6C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№2</w:t>
            </w:r>
          </w:p>
          <w:p w14:paraId="0E6EE5B3" w14:textId="03019C1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тормозной коэффициент, если сумма сил нажатия тормозных осей локомотива = 144тс., суммарная сила нажатия тормозных осей состава = 1928 тс., вес локомотива = 5372 т., расчетный вес локомотива = 276 тс.</w:t>
            </w:r>
          </w:p>
          <w:p w14:paraId="448D249E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828D8C" w14:textId="5652E0F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№3</w:t>
            </w:r>
          </w:p>
          <w:p w14:paraId="4F6EC0A5" w14:textId="0C98A086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суммарную силу нажатия тормозных осей состава, оборудованного чугунными колодками, если его расчётный вес 5300 т., в составе 60 шт. 4-ех осных, 5 шт. 6-ти осных, 3 шт. 8-ми осных вагонов, доля тормозных осей состава = 0,9 .</w:t>
            </w:r>
          </w:p>
          <w:p w14:paraId="66E151C1" w14:textId="0DC2BD25" w:rsidR="00F82B68" w:rsidRPr="00953EDC" w:rsidRDefault="00770EA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</w:t>
            </w:r>
            <w:r w:rsidR="00F82B68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Таблица – Сила нажатия колодок</w:t>
            </w:r>
          </w:p>
          <w:tbl>
            <w:tblPr>
              <w:tblStyle w:val="a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2234"/>
              <w:gridCol w:w="2177"/>
              <w:gridCol w:w="2210"/>
              <w:gridCol w:w="2513"/>
            </w:tblGrid>
            <w:tr w:rsidR="00770EA8" w:rsidRPr="00953EDC" w14:paraId="35818260" w14:textId="77777777" w:rsidTr="00770EA8">
              <w:tc>
                <w:tcPr>
                  <w:tcW w:w="2234" w:type="dxa"/>
                </w:tcPr>
                <w:p w14:paraId="30EC2876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Режимы</w:t>
                  </w:r>
                </w:p>
              </w:tc>
              <w:tc>
                <w:tcPr>
                  <w:tcW w:w="2177" w:type="dxa"/>
                </w:tcPr>
                <w:p w14:paraId="6ED8F7FA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Нагрузка на ось</w:t>
                  </w:r>
                </w:p>
              </w:tc>
              <w:tc>
                <w:tcPr>
                  <w:tcW w:w="2210" w:type="dxa"/>
                </w:tcPr>
                <w:p w14:paraId="14AE379C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Чугунные колодки</w:t>
                  </w:r>
                </w:p>
              </w:tc>
              <w:tc>
                <w:tcPr>
                  <w:tcW w:w="2513" w:type="dxa"/>
                </w:tcPr>
                <w:p w14:paraId="7A980840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Композиционные колодки</w:t>
                  </w:r>
                </w:p>
              </w:tc>
            </w:tr>
            <w:tr w:rsidR="00770EA8" w:rsidRPr="00953EDC" w14:paraId="2986037C" w14:textId="77777777" w:rsidTr="00770EA8">
              <w:tc>
                <w:tcPr>
                  <w:tcW w:w="2234" w:type="dxa"/>
                </w:tcPr>
                <w:p w14:paraId="447371EB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1BE6246F" w14:textId="3E3C1D2C" w:rsidR="00770EA8" w:rsidRPr="00953EDC" w:rsidRDefault="00072536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ср</m:t>
                        </m:r>
                      </m:sub>
                    </m:sSub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eastAsia="Times New Roman" w:hAnsi="Cambria Math"/>
                        <w:sz w:val="20"/>
                        <w:szCs w:val="20"/>
                      </w:rPr>
                      <m:t xml:space="preserve">&lt; </m:t>
                    </m:r>
                  </m:oMath>
                  <w:r w:rsidR="00770EA8"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210" w:type="dxa"/>
                </w:tcPr>
                <w:p w14:paraId="6710648E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2513" w:type="dxa"/>
                </w:tcPr>
                <w:p w14:paraId="7AEE7832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3,5</w:t>
                  </w:r>
                </w:p>
              </w:tc>
            </w:tr>
            <w:tr w:rsidR="00770EA8" w:rsidRPr="00953EDC" w14:paraId="1AC6ACFA" w14:textId="77777777" w:rsidTr="00770EA8">
              <w:tc>
                <w:tcPr>
                  <w:tcW w:w="2234" w:type="dxa"/>
                </w:tcPr>
                <w:p w14:paraId="1540867D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Средний</w:t>
                  </w:r>
                </w:p>
              </w:tc>
              <w:tc>
                <w:tcPr>
                  <w:tcW w:w="2177" w:type="dxa"/>
                </w:tcPr>
                <w:p w14:paraId="6774261A" w14:textId="746AB5C9" w:rsidR="00770EA8" w:rsidRPr="00953EDC" w:rsidRDefault="00072536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10≤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≤16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6DE6923A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2513" w:type="dxa"/>
                </w:tcPr>
                <w:p w14:paraId="4184B2A8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</w:tr>
            <w:tr w:rsidR="00770EA8" w:rsidRPr="00953EDC" w14:paraId="32FDE052" w14:textId="77777777" w:rsidTr="00770EA8">
              <w:tc>
                <w:tcPr>
                  <w:tcW w:w="2234" w:type="dxa"/>
                </w:tcPr>
                <w:p w14:paraId="52E6B368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Порожний</w:t>
                  </w:r>
                </w:p>
              </w:tc>
              <w:tc>
                <w:tcPr>
                  <w:tcW w:w="2177" w:type="dxa"/>
                </w:tcPr>
                <w:p w14:paraId="777D8CA5" w14:textId="30668C52" w:rsidR="00770EA8" w:rsidRPr="00953EDC" w:rsidRDefault="00072536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ср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≥16</m:t>
                      </m:r>
                    </m:oMath>
                  </m:oMathPara>
                </w:p>
              </w:tc>
              <w:tc>
                <w:tcPr>
                  <w:tcW w:w="2210" w:type="dxa"/>
                </w:tcPr>
                <w:p w14:paraId="26899D6A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7,0</w:t>
                  </w:r>
                </w:p>
              </w:tc>
              <w:tc>
                <w:tcPr>
                  <w:tcW w:w="2513" w:type="dxa"/>
                </w:tcPr>
                <w:p w14:paraId="0868AE93" w14:textId="77777777" w:rsidR="00770EA8" w:rsidRPr="00953EDC" w:rsidRDefault="00770EA8" w:rsidP="00422F7B">
                  <w:pPr>
                    <w:framePr w:hSpace="180" w:wrap="around" w:vAnchor="text" w:hAnchor="margin" w:x="216" w:y="161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953EDC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8,5</w:t>
                  </w:r>
                </w:p>
              </w:tc>
            </w:tr>
          </w:tbl>
          <w:p w14:paraId="77712B04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36CD6ADB" w14:textId="0751ABB6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№4</w:t>
            </w:r>
          </w:p>
          <w:p w14:paraId="3E3CD2C1" w14:textId="4B8C255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Чему будет равна сумма сил нажатия тормозных осей локомотива, если суммарная сила нажатия осей состава = 2000 тс., а сумма расчетных сил нажатия на тормозные оси поезда = 1700 тс. ?</w:t>
            </w:r>
          </w:p>
          <w:p w14:paraId="4D25B935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DCA3D32" w14:textId="0A3923F9" w:rsidR="00770EA8" w:rsidRPr="009F6EBB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9F6EBB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№5</w:t>
            </w:r>
          </w:p>
          <w:p w14:paraId="1E921EE3" w14:textId="1F90B1F3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Поезд массой m = 500 т., двигаясь равно замедленно, в течении времени t=1 мин уменьшает свою скорость от 40 км/ч, до 28 км/ч. Найти силу торможения F.  </w:t>
            </w:r>
          </w:p>
          <w:p w14:paraId="3AD6654A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E5A8E33" w14:textId="712ED156" w:rsidR="00770EA8" w:rsidRPr="00953EDC" w:rsidRDefault="00770EA8" w:rsidP="00770EA8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C21C43C" wp14:editId="2671EC2B">
                  <wp:extent cx="5544684" cy="20250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51028" cy="20273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DDC295" w14:textId="58CE6291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E74420A" w14:textId="25E541C6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№6</w:t>
            </w:r>
          </w:p>
          <w:p w14:paraId="66B79B8A" w14:textId="3B3F1779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Найти число осей состава, если g_4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=80 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_6=150 g_8=160, где g_4,g_6 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〖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,g</w:t>
            </w:r>
            <w:r w:rsidRPr="00953EDC">
              <w:rPr>
                <w:rFonts w:ascii="Cambria Math" w:eastAsia="Cambria Math" w:hAnsi="Cambria Math" w:cs="Cambria Math" w:hint="eastAsia"/>
                <w:bCs/>
                <w:i/>
                <w:iCs/>
                <w:sz w:val="20"/>
                <w:szCs w:val="20"/>
              </w:rPr>
              <w:t>〗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_8- вес соответственно 4-,6-,8-осных грузовых вагонов. Вес состава 5000 т. В составе 80% 4-осных вагонов, 15% - 6-осных вагонов, 5% 8-осных вагонов.</w:t>
            </w:r>
          </w:p>
          <w:p w14:paraId="3E754385" w14:textId="77777777" w:rsidR="00770EA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712AC270" w14:textId="0689241A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№7</w:t>
            </w:r>
          </w:p>
          <w:p w14:paraId="2CD6FC5D" w14:textId="177806A0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величину средневзвешенного основного удельного сопротивления состава, если вес состава поезда при руководящем уклоне 10% равен 3350т., расчетная сила тяги локомотива = 40300 кгс, вес локомотива P=250 т., а основное удельное сопротивление его = 1,3 кгс/т.</w:t>
            </w:r>
          </w:p>
          <w:p w14:paraId="7B852393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32528C3" w14:textId="06F18B9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№8</w:t>
            </w:r>
          </w:p>
          <w:p w14:paraId="4E9C3F98" w14:textId="626A3FC5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  <w:t>Средневзвешенное основного удельного сопротивления поезда при движении в режиме тяги равно 1,84 кгс/т. Определить вес локомотива, если вес состава равен 2700 т., основное удельное сопротивление локомотива = 2,3 кгс/т., а средневзвешенное основное удельное сопротивление состава = 1,8 кгс/т.</w:t>
            </w:r>
          </w:p>
          <w:p w14:paraId="7550BA3F" w14:textId="77777777" w:rsidR="00770EA8" w:rsidRPr="00953EDC" w:rsidRDefault="00770EA8" w:rsidP="00770EA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DC7EE27" w14:textId="5F164B39" w:rsidR="00770EA8" w:rsidRPr="003C1A57" w:rsidRDefault="00770EA8" w:rsidP="00770EA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№9</w:t>
            </w:r>
          </w:p>
          <w:p w14:paraId="5B4092D1" w14:textId="2D65F4B6" w:rsidR="00F82B68" w:rsidRPr="00953EDC" w:rsidRDefault="00F82B6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крутизну расчетного подъема участка, если известно, что электровоз серии ВЛ60Р ведет по этому подъему состав весом 3600т. Средневзвешенное основного удельного сопротивления состава при расчётной скорости = 1,65 кгс/т, а основное удельное сопрот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ивление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локомотива = 29 кгс/т.</w:t>
            </w:r>
          </w:p>
          <w:p w14:paraId="3B69A8C3" w14:textId="5F7C059F" w:rsidR="00770EA8" w:rsidRPr="00953EDC" w:rsidRDefault="00770EA8" w:rsidP="00770EA8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2823659" w14:textId="20223517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№10</w:t>
            </w:r>
          </w:p>
          <w:p w14:paraId="574D4BA5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Определить расчётную массу состава грузового поезда с электровозом ВЛ10У по устатку с расчётным подъем 10,7 ‰. Состав сформирован из четырехосных полувагонов, 50% которых имеют роликовые подшипники. Масса брутто приходящаяся на ось груженного вагона, сост</w:t>
            </w:r>
            <w:r w:rsidRPr="00953EDC">
              <w:rPr>
                <w:rFonts w:ascii="Times New Roman" w:eastAsia="Times New Roman" w:hAnsi="Times New Roman" w:hint="eastAsia"/>
                <w:bCs/>
                <w:i/>
                <w:iCs/>
                <w:sz w:val="20"/>
                <w:szCs w:val="20"/>
              </w:rPr>
              <w:t>авляет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17,5 т.</w:t>
            </w:r>
          </w:p>
          <w:p w14:paraId="5F422B7E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AC03BA2" w14:textId="272DB08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№11</w:t>
            </w:r>
          </w:p>
          <w:p w14:paraId="4B5BCC1D" w14:textId="088B7870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На каком наибольшем подъеме тепловоз серии ТЭ10 может взять с места остановившийся состав весом 2400 т., сформированный из вагонов (на подшипниках скольжения), средняя нагрузка от оси которых на рельсы составляет 20т.</w:t>
            </w:r>
          </w:p>
          <w:p w14:paraId="1BFD4A5D" w14:textId="77777777" w:rsidR="00953EDC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</w:p>
          <w:p w14:paraId="035AA634" w14:textId="35D723FC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№12</w:t>
            </w:r>
          </w:p>
          <w:p w14:paraId="1BB23FD7" w14:textId="5F1A8DF3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Поезд массой 1500 т, трогаясь с места, через 25 с набрал скорость 5 м/с, определите силу тяги.</w:t>
            </w:r>
          </w:p>
          <w:p w14:paraId="2047E3A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AAABC6C" w14:textId="1781F96B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№13</w:t>
            </w:r>
          </w:p>
          <w:p w14:paraId="00F4B777" w14:textId="68655FBC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Найти расчетный вес локомотива, если сумма сил нажатия тормозных осей локомотива = 144 тс., суммарная сила нажатия тормозных осей состава = 1928 тс., вес локомотива = 5372 т., расчетный тормозной коэффициент = 0.4 тс.</w:t>
            </w:r>
          </w:p>
          <w:p w14:paraId="472EFC23" w14:textId="77777777" w:rsidR="00F82B68" w:rsidRPr="00953EDC" w:rsidRDefault="00F82B68" w:rsidP="00F82B6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416ABE8" w14:textId="01865E00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Задача №14</w:t>
            </w:r>
          </w:p>
          <w:p w14:paraId="708BB57C" w14:textId="44CD9961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удельное сопротивление при трогании с места состава, состоящего из 60% вагонов на роликовых подшипниках и 40% вагонов на подшипниках скольжения. Средняя масса вагонов приходящаяся на одну ось, q_0=18т.</w:t>
            </w:r>
          </w:p>
          <w:p w14:paraId="39044378" w14:textId="77777777" w:rsidR="00953EDC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AD0D67B" w14:textId="24B46E9D" w:rsidR="00953EDC" w:rsidRPr="003C1A57" w:rsidRDefault="00953EDC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C1A57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Задача №15</w:t>
            </w:r>
          </w:p>
          <w:p w14:paraId="2B9537EA" w14:textId="4A05E1C4" w:rsidR="00F82B68" w:rsidRPr="00953EDC" w:rsidRDefault="00F82B68" w:rsidP="00953EDC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Основное удельное сопротивление 8-осных грузовых вагонов =1.1 кгс/тс, Расчётная скорость локомотива = 24.2 км/ч. Найти среднюю нагрузку от осей на рельсы 8-осных грузовых вагонов</w:t>
            </w:r>
          </w:p>
          <w:p w14:paraId="54E55064" w14:textId="77777777" w:rsidR="00F82B68" w:rsidRPr="00953EDC" w:rsidRDefault="00F82B68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ABC4570" w14:textId="5A47E79D" w:rsidR="00F82B68" w:rsidRPr="00953EDC" w:rsidRDefault="00F82B68" w:rsidP="00953E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85DAB" w:rsidRPr="006459F1" w14:paraId="23605A49" w14:textId="77777777" w:rsidTr="00953EDC">
        <w:trPr>
          <w:trHeight w:val="510"/>
        </w:trPr>
        <w:tc>
          <w:tcPr>
            <w:tcW w:w="2910" w:type="dxa"/>
          </w:tcPr>
          <w:p w14:paraId="04D07B68" w14:textId="09140D3A" w:rsidR="00953EDC" w:rsidRPr="00B24C1F" w:rsidRDefault="00D601E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7041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</w:tc>
        <w:tc>
          <w:tcPr>
            <w:tcW w:w="7722" w:type="dxa"/>
          </w:tcPr>
          <w:p w14:paraId="1D821B5C" w14:textId="4F685A16" w:rsidR="00953EDC" w:rsidRDefault="00D601E9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601E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технологией составления тяговой характеристики локомотива, методами нормирования расхода ресурсов на тягу поездов.</w:t>
            </w:r>
          </w:p>
        </w:tc>
      </w:tr>
      <w:tr w:rsidR="00953EDC" w:rsidRPr="006459F1" w14:paraId="07E25D79" w14:textId="77777777" w:rsidTr="00D601E9">
        <w:trPr>
          <w:trHeight w:val="135"/>
        </w:trPr>
        <w:tc>
          <w:tcPr>
            <w:tcW w:w="10632" w:type="dxa"/>
            <w:gridSpan w:val="2"/>
          </w:tcPr>
          <w:p w14:paraId="0414D030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3381BB1E" w14:textId="512BF0D4" w:rsidR="00953EDC" w:rsidRPr="00A47CE2" w:rsidRDefault="00953EDC" w:rsidP="00953EDC">
            <w:pPr>
              <w:pStyle w:val="21"/>
              <w:spacing w:line="240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1F2157">
              <w:rPr>
                <w:b/>
                <w:sz w:val="22"/>
                <w:szCs w:val="22"/>
                <w:u w:val="single"/>
              </w:rPr>
              <w:t xml:space="preserve">В рамках выполнения </w:t>
            </w:r>
            <w:r w:rsidR="00D601E9">
              <w:rPr>
                <w:b/>
                <w:sz w:val="22"/>
                <w:szCs w:val="22"/>
                <w:u w:val="single"/>
              </w:rPr>
              <w:t>отчета по практическим занятиям</w:t>
            </w:r>
            <w:r w:rsidR="0060123A">
              <w:rPr>
                <w:b/>
                <w:sz w:val="22"/>
                <w:szCs w:val="22"/>
                <w:u w:val="single"/>
              </w:rPr>
              <w:t xml:space="preserve"> / КР</w:t>
            </w:r>
            <w:r w:rsidRPr="001F2157">
              <w:rPr>
                <w:b/>
                <w:sz w:val="22"/>
                <w:szCs w:val="22"/>
                <w:u w:val="single"/>
              </w:rPr>
              <w:t xml:space="preserve"> необходимо выполнить</w:t>
            </w:r>
            <w:r>
              <w:rPr>
                <w:b/>
                <w:sz w:val="22"/>
                <w:szCs w:val="22"/>
                <w:u w:val="single"/>
              </w:rPr>
              <w:t xml:space="preserve"> расчеты по следующим разделам:</w:t>
            </w:r>
          </w:p>
          <w:p w14:paraId="5AF8AF8B" w14:textId="77777777" w:rsidR="00953EDC" w:rsidRPr="00277513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07E30CF" w14:textId="0BBFD4AD" w:rsidR="00953EDC" w:rsidRPr="00277513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№1</w:t>
            </w:r>
          </w:p>
          <w:p w14:paraId="3B5E32D5" w14:textId="13B3FA12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Спрям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ить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профил</w:t>
            </w:r>
            <w:r w:rsidR="00277513"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ь пути, который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состоит в замене двух или нескольких смежных элементов продольного профиля пути одним элементом, длина которого 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c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равна сумме длин спрямляемых элементов (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,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 …,</w:t>
            </w:r>
            <w:proofErr w:type="spellStart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), т.е.</w:t>
            </w:r>
          </w:p>
          <w:p w14:paraId="27D0E854" w14:textId="747F92C7" w:rsidR="00953EDC" w:rsidRPr="00953EDC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                                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c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 xml:space="preserve">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= 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1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</w:rPr>
              <w:t>2+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…+</w:t>
            </w:r>
            <w:proofErr w:type="spellStart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en-US"/>
              </w:rPr>
              <w:t>s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vertAlign w:val="subscript"/>
                <w:lang w:val="en-US"/>
              </w:rPr>
              <w:t>n</w:t>
            </w:r>
            <w:proofErr w:type="spellEnd"/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,</w:t>
            </w:r>
            <w:r w:rsidR="00953EDC"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(1)</w:t>
            </w:r>
          </w:p>
          <w:p w14:paraId="146D94EB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а общая крутизна спрямляемых элементов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587DBD7">
                <v:shape id="_x0000_i1033" type="#_x0000_t75" style="width:9.75pt;height:20.25pt" o:ole="">
                  <v:imagedata r:id="rId28" o:title=""/>
                </v:shape>
                <o:OLEObject Type="Embed" ProgID="Equation.3" ShapeID="_x0000_i1033" DrawAspect="Content" ObjectID="_1837667790" r:id="rId29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вычисляется по формуле</w:t>
            </w:r>
          </w:p>
          <w:p w14:paraId="4AF6A9E7" w14:textId="04DA4986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5809A045">
                <v:shape id="_x0000_i1034" type="#_x0000_t75" style="width:9.75pt;height:20.25pt" o:ole="">
                  <v:imagedata r:id="rId28" o:title=""/>
                </v:shape>
                <o:OLEObject Type="Embed" ProgID="Equation.3" ShapeID="_x0000_i1034" DrawAspect="Content" ObjectID="_1837667791" r:id="rId30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=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320" w:dyaOrig="680" w14:anchorId="045656C1">
                <v:shape id="_x0000_i1035" type="#_x0000_t75" style="width:116.25pt;height:33.75pt" o:ole="">
                  <v:imagedata r:id="rId31" o:title=""/>
                </v:shape>
                <o:OLEObject Type="Embed" ProgID="Equation.3" ShapeID="_x0000_i1035" DrawAspect="Content" ObjectID="_1837667792" r:id="rId32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(2)</w:t>
            </w:r>
          </w:p>
          <w:p w14:paraId="73E0D509" w14:textId="77777777" w:rsidR="00953EDC" w:rsidRP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60" w:dyaOrig="340" w14:anchorId="7F4ADBDD">
                <v:shape id="_x0000_i1036" type="#_x0000_t75" style="width:12.75pt;height:17.25pt" o:ole="">
                  <v:imagedata r:id="rId33" o:title=""/>
                </v:shape>
                <o:OLEObject Type="Embed" ProgID="Equation.3" ShapeID="_x0000_i1036" DrawAspect="Content" ObjectID="_1837667793" r:id="rId34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79" w:dyaOrig="340" w14:anchorId="75E19E80">
                <v:shape id="_x0000_i1037" type="#_x0000_t75" style="width:14.25pt;height:17.25pt" o:ole="">
                  <v:imagedata r:id="rId35" o:title=""/>
                </v:shape>
                <o:OLEObject Type="Embed" ProgID="Equation.3" ShapeID="_x0000_i1037" DrawAspect="Content" ObjectID="_1837667794" r:id="rId36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…,</w: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object w:dxaOrig="200" w:dyaOrig="360" w14:anchorId="6B8A8005">
                <v:shape id="_x0000_i1038" type="#_x0000_t75" style="width:9.75pt;height:18pt" o:ole="">
                  <v:imagedata r:id="rId37" o:title=""/>
                </v:shape>
                <o:OLEObject Type="Embed" ProgID="Equation.3" ShapeID="_x0000_i1038" DrawAspect="Content" ObjectID="_1837667795" r:id="rId38"/>
              </w:object>
            </w:r>
            <w:r w:rsidRPr="00953E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крутизна элементов спрямляемого участка.</w:t>
            </w:r>
          </w:p>
          <w:p w14:paraId="483E5816" w14:textId="77777777" w:rsidR="00277513" w:rsidRPr="00277513" w:rsidRDefault="00277513" w:rsidP="00277513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Чтобы расчеты скорости и времени движения поезда по участку были достаточно точными, необходимо выполнить проверку каждого спрямляемого элемента на возможность спрямления по формуле:</w:t>
            </w:r>
          </w:p>
          <w:p w14:paraId="1AC62148" w14:textId="152D45C5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340" w:dyaOrig="360" w14:anchorId="3B0F6B25">
                <v:shape id="_x0000_i1039" type="#_x0000_t75" style="width:66.75pt;height:18pt" o:ole="">
                  <v:imagedata r:id="rId39" o:title=""/>
                </v:shape>
                <o:OLEObject Type="Embed" ProgID="Equation.3" ShapeID="_x0000_i1039" DrawAspect="Content" ObjectID="_1837667796" r:id="rId4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(3)</w:t>
            </w:r>
          </w:p>
          <w:p w14:paraId="3DF7801A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proofErr w:type="spellStart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s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– длина спрямляемого элемента, м; </w:t>
            </w:r>
          </w:p>
          <w:p w14:paraId="5AFA411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60" w14:anchorId="598E3FA2">
                <v:shape id="_x0000_i1040" type="#_x0000_t75" style="width:14.25pt;height:18pt" o:ole="" o:bullet="t">
                  <v:imagedata r:id="rId41" o:title=""/>
                </v:shape>
                <o:OLEObject Type="Embed" ProgID="Equation.3" ShapeID="_x0000_i1040" DrawAspect="Content" ObjectID="_1837667797" r:id="rId4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абсолютная величина разности между уклоном спрямляемого участка и уклоном проверяемого элемента, ‰, т.е.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400" w14:anchorId="412C17D9">
                <v:shape id="_x0000_i1041" type="#_x0000_t75" style="width:21.75pt;height:20.25pt" o:ole="">
                  <v:imagedata r:id="rId43" o:title=""/>
                </v:shape>
                <o:OLEObject Type="Embed" ProgID="Equation.3" ShapeID="_x0000_i1041" DrawAspect="Content" ObjectID="_1837667798" r:id="rId4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400" w14:anchorId="539BAC2F">
                <v:shape id="_x0000_i1042" type="#_x0000_t75" style="width:15.75pt;height:20.25pt" o:ole="">
                  <v:imagedata r:id="rId45" o:title=""/>
                </v:shape>
                <o:OLEObject Type="Embed" ProgID="Equation.3" ShapeID="_x0000_i1042" DrawAspect="Content" ObjectID="_1837667799" r:id="rId4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 Проверке по формуле (3) подлежит каждый элемент спрямляемой группы, но прежде всего тогда, когда спрямляемые соседние элементы резко отличаются друг от друга по крутизне и по длине.</w:t>
            </w:r>
          </w:p>
          <w:p w14:paraId="4D9FA21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На спрямленных элементах возможно расположение кривых, которые заменяются фиктивным подъемом. Величина фиктивного подъема определяется по формуле:</w:t>
            </w:r>
          </w:p>
          <w:p w14:paraId="001A0F92" w14:textId="38FB6E20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660" w:dyaOrig="740" w14:anchorId="16296470">
                <v:shape id="_x0000_i1043" type="#_x0000_t75" style="width:83.25pt;height:36.75pt" o:ole="">
                  <v:imagedata r:id="rId47" o:title=""/>
                </v:shape>
                <o:OLEObject Type="Embed" ProgID="Equation.3" ShapeID="_x0000_i1043" DrawAspect="Content" ObjectID="_1837667800" r:id="rId4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(4)</w:t>
            </w:r>
          </w:p>
          <w:p w14:paraId="02D404E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780" w:dyaOrig="380" w14:anchorId="4CFEDC9A">
                <v:shape id="_x0000_i1044" type="#_x0000_t75" style="width:39pt;height:18.75pt" o:ole="">
                  <v:imagedata r:id="rId49" o:title=""/>
                </v:shape>
                <o:OLEObject Type="Embed" ProgID="Equation.3" ShapeID="_x0000_i1044" DrawAspect="Content" ObjectID="_1837667801" r:id="rId5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длина и радиус кривых в пределах спрямленного участка, м.</w:t>
            </w:r>
          </w:p>
          <w:p w14:paraId="1ACC89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Если элемент профиля не подлежит спрямлению, а на нем расположена кривая, то фиктивный подъем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6861D776">
                <v:shape id="_x0000_i1045" type="#_x0000_t75" style="width:11.25pt;height:18pt" o:ole="">
                  <v:imagedata r:id="rId51" o:title=""/>
                </v:shape>
                <o:OLEObject Type="Embed" ProgID="Equation.3" ShapeID="_x0000_i1045" DrawAspect="Content" ObjectID="_1837667802" r:id="rId5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определяется по формуле </w:t>
            </w:r>
          </w:p>
          <w:p w14:paraId="33B67BB8" w14:textId="30D78BB5" w:rsidR="00277513" w:rsidRPr="00277513" w:rsidRDefault="00277513" w:rsidP="00277513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880" w:dyaOrig="720" w14:anchorId="0C93A9B4">
                <v:shape id="_x0000_i1046" type="#_x0000_t75" style="width:44.25pt;height:36pt" o:ole="">
                  <v:imagedata r:id="rId53" o:title=""/>
                </v:shape>
                <o:OLEObject Type="Embed" ProgID="Equation.3" ShapeID="_x0000_i1046" DrawAspect="Content" ObjectID="_1837667803" r:id="rId5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                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(5)</w:t>
            </w:r>
          </w:p>
          <w:p w14:paraId="7AB4FE4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60" w:dyaOrig="380" w14:anchorId="17E21E15">
                <v:shape id="_x0000_i1047" type="#_x0000_t75" style="width:18pt;height:18.75pt" o:ole="">
                  <v:imagedata r:id="rId55" o:title=""/>
                </v:shape>
                <o:OLEObject Type="Embed" ProgID="Equation.3" ShapeID="_x0000_i1047" DrawAspect="Content" ObjectID="_1837667804" r:id="rId5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радиус кривой, м.</w:t>
            </w:r>
          </w:p>
          <w:p w14:paraId="0C8B9D0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Окончательный уклон спрямленного участка в продольном профиле пути равен:</w:t>
            </w:r>
          </w:p>
          <w:p w14:paraId="6313223A" w14:textId="607FED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140" w:dyaOrig="360" w14:anchorId="58A8CE3D">
                <v:shape id="_x0000_i1048" type="#_x0000_t75" style="width:57pt;height:18pt" o:ole="">
                  <v:imagedata r:id="rId57" o:title=""/>
                </v:shape>
                <o:OLEObject Type="Embed" ProgID="Equation.3" ShapeID="_x0000_i1048" DrawAspect="Content" ObjectID="_1837667805" r:id="rId5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(6)</w:t>
            </w:r>
          </w:p>
          <w:p w14:paraId="7014F65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Необходимо заметить, что знак крутизны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00" w:dyaOrig="360" w14:anchorId="5EFCE65B">
                <v:shape id="_x0000_i1049" type="#_x0000_t75" style="width:9.75pt;height:18pt" o:ole="">
                  <v:imagedata r:id="rId59" o:title=""/>
                </v:shape>
                <o:OLEObject Type="Embed" ProgID="Equation.3" ShapeID="_x0000_i1049" DrawAspect="Content" ObjectID="_1837667806" r:id="rId6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может быть и положительным (для подъемов), и отрицательным (для спусков); знак крутизны фиктивного подъема от кривой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60" w14:anchorId="271E15FD">
                <v:shape id="_x0000_i1050" type="#_x0000_t75" style="width:11.25pt;height:18pt" o:ole="">
                  <v:imagedata r:id="rId51" o:title=""/>
                </v:shape>
                <o:OLEObject Type="Embed" ProgID="Equation.3" ShapeID="_x0000_i1050" DrawAspect="Content" ObjectID="_1837667807" r:id="rId6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всегда положительный. Это обязательно надо учитывать при вычислениях.</w:t>
            </w:r>
          </w:p>
          <w:p w14:paraId="5A3AFFC6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0ACF4B19" w14:textId="5F72F23D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</w:t>
            </w:r>
            <w:r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2</w:t>
            </w:r>
          </w:p>
          <w:p w14:paraId="4AE1B0C8" w14:textId="1315660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м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ассу состава для выбранного расчетного подъема определяют, исходя из расчетных параметров локомотива и состава, по следующей формуле:</w:t>
            </w:r>
          </w:p>
          <w:p w14:paraId="4F47BDED" w14:textId="129DC18C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100" w:dyaOrig="760" w14:anchorId="34545200">
                <v:shape id="_x0000_i1051" type="#_x0000_t75" style="width:105pt;height:38.25pt" o:ole="">
                  <v:imagedata r:id="rId62" o:title=""/>
                </v:shape>
                <o:OLEObject Type="Embed" ProgID="Equation.3" ShapeID="_x0000_i1051" DrawAspect="Content" ObjectID="_1837667808" r:id="rId6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(7)</w:t>
            </w:r>
          </w:p>
          <w:p w14:paraId="0E4DFBB3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00" w:dyaOrig="340" w14:anchorId="21DA9B4D">
                <v:shape id="_x0000_i1052" type="#_x0000_t75" style="width:20.25pt;height:17.25pt" o:ole="">
                  <v:imagedata r:id="rId64" o:title=""/>
                </v:shape>
                <o:OLEObject Type="Embed" ProgID="Equation.3" ShapeID="_x0000_i1052" DrawAspect="Content" ObjectID="_1837667809" r:id="rId6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сила тяги локомотива, кгс (см. табл. 23 для тепловозов и табл.16 для электровозов в /2/);</w:t>
            </w:r>
          </w:p>
          <w:p w14:paraId="60BDCA42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5A848F85">
                <v:shape id="_x0000_i1053" type="#_x0000_t75" style="width:15pt;height:18pt" o:ole="">
                  <v:imagedata r:id="rId66" o:title=""/>
                </v:shape>
                <o:OLEObject Type="Embed" ProgID="Equation.3" ShapeID="_x0000_i1053" DrawAspect="Content" ObjectID="_1837667810" r:id="rId6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масса локомотива, т (см. табл.5 в /2/) ;</w:t>
            </w:r>
          </w:p>
          <w:p w14:paraId="6C0523B6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0" w:dyaOrig="360" w14:anchorId="2A82C426">
                <v:shape id="_x0000_i1054" type="#_x0000_t75" style="width:15pt;height:18pt" o:ole="" o:bullet="t">
                  <v:imagedata r:id="rId68" o:title=""/>
                </v:shape>
                <o:OLEObject Type="Embed" ProgID="Equation.3" ShapeID="_x0000_i1054" DrawAspect="Content" ObjectID="_1837667811" r:id="rId6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локомотива в режиме тяги, кгс/т;</w:t>
            </w:r>
          </w:p>
          <w:p w14:paraId="1C37DFE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0" w:dyaOrig="360" w14:anchorId="75ABAFAE">
                <v:shape id="_x0000_i1055" type="#_x0000_t75" style="width:15.75pt;height:18pt" o:ole="">
                  <v:imagedata r:id="rId70" o:title=""/>
                </v:shape>
                <o:OLEObject Type="Embed" ProgID="Equation.3" ShapeID="_x0000_i1055" DrawAspect="Content" ObjectID="_1837667812" r:id="rId7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состава, кгс/т;</w:t>
            </w:r>
          </w:p>
          <w:p w14:paraId="2694577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20" w:dyaOrig="380" w14:anchorId="567FAA29">
                <v:shape id="_x0000_i1056" type="#_x0000_t75" style="width:11.25pt;height:18.75pt" o:ole="" o:bullet="t">
                  <v:imagedata r:id="rId72" o:title=""/>
                </v:shape>
                <o:OLEObject Type="Embed" ProgID="Equation.3" ShapeID="_x0000_i1056" DrawAspect="Content" ObjectID="_1837667813" r:id="rId7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крутизна расчетного подъема, ‰.</w:t>
            </w:r>
          </w:p>
          <w:p w14:paraId="23EB2CF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028F2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Основное удельное сопротивление локомотива подсчитывают по формуле:</w:t>
            </w:r>
          </w:p>
          <w:p w14:paraId="0DE41D09" w14:textId="0EED66D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9" w:dyaOrig="400" w14:anchorId="7AAFBBC9">
                <v:shape id="_x0000_i1057" type="#_x0000_t75" style="width:140.25pt;height:20.25pt" o:ole="">
                  <v:imagedata r:id="rId74" o:title=""/>
                </v:shape>
                <o:OLEObject Type="Embed" ProgID="Equation.3" ShapeID="_x0000_i1057" DrawAspect="Content" ObjectID="_1837667814" r:id="rId7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(8)</w:t>
            </w:r>
          </w:p>
          <w:p w14:paraId="033AAA6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9" w:dyaOrig="380" w14:anchorId="42C40681">
                <v:shape id="_x0000_i1058" type="#_x0000_t75" style="width:14.25pt;height:18.75pt" o:ole="">
                  <v:imagedata r:id="rId76" o:title=""/>
                </v:shape>
                <o:OLEObject Type="Embed" ProgID="Equation.3" ShapeID="_x0000_i1058" DrawAspect="Content" ObjectID="_1837667815" r:id="rId7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расчетная скорость локомотива, км/час (см. табл.5 в /2/).</w:t>
            </w:r>
          </w:p>
          <w:p w14:paraId="7CA8EE5C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Основное удельное сопротивление состава определяют по формуле:</w:t>
            </w:r>
          </w:p>
          <w:p w14:paraId="77CD4CA9" w14:textId="448F645B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20" w:dyaOrig="360" w14:anchorId="753A5FB2">
                <v:shape id="_x0000_i1059" type="#_x0000_t75" style="width:191.25pt;height:18pt" o:ole="">
                  <v:imagedata r:id="rId78" o:title=""/>
                </v:shape>
                <o:OLEObject Type="Embed" ProgID="Equation.3" ShapeID="_x0000_i1059" DrawAspect="Content" ObjectID="_1837667816" r:id="rId79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,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(9)</w:t>
            </w:r>
          </w:p>
          <w:p w14:paraId="1A02EF4D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20" w14:anchorId="5B7631E3">
                <v:shape id="_x0000_i1060" type="#_x0000_t75" style="width:45.75pt;height:15.75pt" o:ole="">
                  <v:imagedata r:id="rId80" o:title=""/>
                </v:shape>
                <o:OLEObject Type="Embed" ProgID="Equation.3" ShapeID="_x0000_i1060" DrawAspect="Content" ObjectID="_1837667817" r:id="rId81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соответственно доли (не проценты) 4-, 6-,8-осных  грузовых вагонов в составе;</w:t>
            </w:r>
          </w:p>
          <w:p w14:paraId="7DA312D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6064C5FA">
                <v:shape id="_x0000_i1061" type="#_x0000_t75" style="width:23.25pt;height:18pt" o:ole="" o:bullet="t">
                  <v:imagedata r:id="rId82" o:title=""/>
                </v:shape>
                <o:OLEObject Type="Embed" ProgID="Equation.3" ShapeID="_x0000_i1061" DrawAspect="Content" ObjectID="_1837667818" r:id="rId8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подшипниках</w:t>
            </w:r>
          </w:p>
          <w:p w14:paraId="7416D94F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качения, кгс/т.</w:t>
            </w:r>
          </w:p>
          <w:p w14:paraId="2B9B9AD2" w14:textId="7BE54111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60" w:dyaOrig="360" w14:anchorId="150BF2F9">
                <v:shape id="_x0000_i1062" type="#_x0000_t75" style="width:23.25pt;height:18pt" o:ole="" o:bullet="t">
                  <v:imagedata r:id="rId82" o:title=""/>
                </v:shape>
                <o:OLEObject Type="Embed" ProgID="Equation.3" ShapeID="_x0000_i1062" DrawAspect="Content" ObjectID="_1837667819" r:id="rId8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0674E432">
                <v:shape id="_x0000_i1063" type="#_x0000_t75" style="width:138.75pt;height:38.25pt" o:ole="">
                  <v:imagedata r:id="rId85" o:title=""/>
                </v:shape>
                <o:OLEObject Type="Embed" ProgID="Equation.3" ShapeID="_x0000_i1063" DrawAspect="Content" ObjectID="_1837667820" r:id="rId8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(10)</w:t>
            </w:r>
          </w:p>
          <w:p w14:paraId="0B8F2C28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440" w:dyaOrig="360" w14:anchorId="4D630C4F">
                <v:shape id="_x0000_i1064" type="#_x0000_t75" style="width:21.75pt;height:18pt" o:ole="">
                  <v:imagedata r:id="rId87" o:title=""/>
                </v:shape>
                <o:OLEObject Type="Embed" ProgID="Equation.3" ShapeID="_x0000_i1064" DrawAspect="Content" ObjectID="_1837667821" r:id="rId8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4-осных грузовых вагонов на конических подшипниках , кгс/т:</w:t>
            </w:r>
          </w:p>
          <w:p w14:paraId="0E9DA10C" w14:textId="6D4228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260" w:dyaOrig="760" w14:anchorId="6BDC0ABD">
                <v:shape id="_x0000_i1065" type="#_x0000_t75" style="width:162.75pt;height:38.25pt" o:ole="">
                  <v:imagedata r:id="rId89" o:title=""/>
                </v:shape>
                <o:OLEObject Type="Embed" ProgID="Equation.3" ShapeID="_x0000_i1065" DrawAspect="Content" ObjectID="_1837667822" r:id="rId9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;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(11)</w:t>
            </w:r>
          </w:p>
          <w:p w14:paraId="50380AC5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7394DEE8">
                <v:shape id="_x0000_i1066" type="#_x0000_t75" style="width:18.75pt;height:18pt" o:ole="">
                  <v:imagedata r:id="rId91" o:title=""/>
                </v:shape>
                <o:OLEObject Type="Embed" ProgID="Equation.3" ShapeID="_x0000_i1066" DrawAspect="Content" ObjectID="_1837667823" r:id="rId9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6-осных вагонов, кгс/т:</w:t>
            </w:r>
          </w:p>
          <w:p w14:paraId="1102175D" w14:textId="07019AB3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1385A00">
                <v:shape id="_x0000_i1067" type="#_x0000_t75" style="width:18.75pt;height:18pt" o:ole="">
                  <v:imagedata r:id="rId91" o:title=""/>
                </v:shape>
                <o:OLEObject Type="Embed" ProgID="Equation.3" ShapeID="_x0000_i1067" DrawAspect="Content" ObjectID="_1837667824" r:id="rId93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2780" w:dyaOrig="760" w14:anchorId="59E1853E">
                <v:shape id="_x0000_i1068" type="#_x0000_t75" style="width:138.75pt;height:38.25pt" o:ole="">
                  <v:imagedata r:id="rId94" o:title=""/>
                </v:shape>
                <o:OLEObject Type="Embed" ProgID="Equation.3" ShapeID="_x0000_i1068" DrawAspect="Content" ObjectID="_1837667825" r:id="rId95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(12)</w:t>
            </w:r>
          </w:p>
          <w:p w14:paraId="1846FE90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3BC19429">
                <v:shape id="_x0000_i1069" type="#_x0000_t75" style="width:18.75pt;height:18pt" o:ole="">
                  <v:imagedata r:id="rId96" o:title=""/>
                </v:shape>
                <o:OLEObject Type="Embed" ProgID="Equation.3" ShapeID="_x0000_i1069" DrawAspect="Content" ObjectID="_1837667826" r:id="rId97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- основное удельное сопротивление 8-осных вагонов, кгс/т.</w:t>
            </w:r>
          </w:p>
          <w:p w14:paraId="76A0A17E" w14:textId="1386D24A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80" w:dyaOrig="360" w14:anchorId="0C5DAD4F">
                <v:shape id="_x0000_i1070" type="#_x0000_t75" style="width:18.75pt;height:18pt" o:ole="" o:bullet="t">
                  <v:imagedata r:id="rId96" o:title=""/>
                </v:shape>
                <o:OLEObject Type="Embed" ProgID="Equation.3" ShapeID="_x0000_i1070" DrawAspect="Content" ObjectID="_1837667827" r:id="rId9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3060" w:dyaOrig="760" w14:anchorId="00CE5CF6">
                <v:shape id="_x0000_i1071" type="#_x0000_t75" style="width:153pt;height:38.25pt" o:ole="">
                  <v:imagedata r:id="rId99" o:title=""/>
                </v:shape>
                <o:OLEObject Type="Embed" ProgID="Equation.3" ShapeID="_x0000_i1071" DrawAspect="Content" ObjectID="_1837667828" r:id="rId10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(13)</w:t>
            </w:r>
          </w:p>
          <w:p w14:paraId="0B604E0C" w14:textId="6BAAD3A8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Здесь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1020" w:dyaOrig="380" w14:anchorId="07D0F1C2">
                <v:shape id="_x0000_i1072" type="#_x0000_t75" style="width:51pt;height:18.75pt" o:ole="">
                  <v:imagedata r:id="rId101" o:title=""/>
                </v:shape>
                <o:OLEObject Type="Embed" ProgID="Equation.3" ShapeID="_x0000_i1072" DrawAspect="Content" ObjectID="_1837667829" r:id="rId102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средняя нагрузка от оси на рельсы соответственно 4-, 6-, 8-осных грузовых вагонов т/ось:</w:t>
            </w:r>
          </w:p>
          <w:p w14:paraId="089ECBCC" w14:textId="16057D76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99" w:dyaOrig="620" w14:anchorId="75D74F47">
                <v:shape id="_x0000_i1073" type="#_x0000_t75" style="width:50.25pt;height:30.75pt" o:ole="">
                  <v:imagedata r:id="rId103" o:title=""/>
                </v:shape>
                <o:OLEObject Type="Embed" ProgID="Equation.3" ShapeID="_x0000_i1073" DrawAspect="Content" ObjectID="_1837667830" r:id="rId104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620" w14:anchorId="60095E26">
                <v:shape id="_x0000_i1074" type="#_x0000_t75" style="width:45.75pt;height:30.75pt" o:ole="">
                  <v:imagedata r:id="rId105" o:title=""/>
                </v:shape>
                <o:OLEObject Type="Embed" ProgID="Equation.3" ShapeID="_x0000_i1074" DrawAspect="Content" ObjectID="_1837667831" r:id="rId106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;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80" w:dyaOrig="620" w14:anchorId="626DCA12">
                <v:shape id="_x0000_i1075" type="#_x0000_t75" style="width:48.75pt;height:30.75pt" o:ole="">
                  <v:imagedata r:id="rId107" o:title=""/>
                </v:shape>
                <o:OLEObject Type="Embed" ProgID="Equation.3" ShapeID="_x0000_i1075" DrawAspect="Content" ObjectID="_1837667832" r:id="rId108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(14)</w:t>
            </w:r>
          </w:p>
          <w:p w14:paraId="4EFD15BE" w14:textId="77777777" w:rsidR="00277513" w:rsidRPr="00277513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где </w: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object w:dxaOrig="920" w:dyaOrig="360" w14:anchorId="28EDEE74">
                <v:shape id="_x0000_i1076" type="#_x0000_t75" style="width:45.75pt;height:18pt" o:ole="">
                  <v:imagedata r:id="rId109" o:title=""/>
                </v:shape>
                <o:OLEObject Type="Embed" ProgID="Equation.3" ShapeID="_x0000_i1076" DrawAspect="Content" ObjectID="_1837667833" r:id="rId110"/>
              </w:object>
            </w:r>
            <w:r w:rsidRPr="0027751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- массы соответственно 4-, 6-, 8-осных грузовых вагонов, т. (см. исходные данные).</w:t>
            </w:r>
          </w:p>
          <w:p w14:paraId="6E449813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6FA0E8F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A0A7414" w14:textId="2F3D32B3" w:rsidR="00953EDC" w:rsidRPr="00D66FA0" w:rsidRDefault="00277513" w:rsidP="00953EDC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Задание №3</w:t>
            </w:r>
          </w:p>
          <w:p w14:paraId="7B0ADE37" w14:textId="77777777" w:rsidR="00953EDC" w:rsidRPr="008C0709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22967F80" w14:textId="133C88CE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Определить число вагонов и осей состава, длину поезда и состава</w:t>
            </w:r>
          </w:p>
          <w:p w14:paraId="02A62546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AF0A4C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вагонов в составе определяется по формулам:</w:t>
            </w:r>
          </w:p>
          <w:p w14:paraId="3CED4E0B" w14:textId="78C65266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1FD81DC" wp14:editId="3DC85585">
                  <wp:extent cx="1028700" cy="4381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55B23357" wp14:editId="1C2B9EC8">
                  <wp:extent cx="742950" cy="4381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   ,</w:t>
            </w:r>
            <w:r w:rsidR="008C0709" w:rsidRPr="008C0709">
              <w:rPr>
                <w:rFonts w:ascii="Times New Roman" w:eastAsia="Times New Roman" w:hAnsi="Times New Roman"/>
                <w:bCs/>
                <w:i/>
                <w:iCs/>
                <w:noProof/>
                <w:sz w:val="20"/>
                <w:szCs w:val="20"/>
              </w:rPr>
              <w:drawing>
                <wp:inline distT="0" distB="0" distL="0" distR="0" wp14:anchorId="2990C5E4" wp14:editId="37CF6F2B">
                  <wp:extent cx="704850" cy="4381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(15)</w:t>
            </w:r>
          </w:p>
          <w:p w14:paraId="76D7C2E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массы соответственно 4-, 6-, 8-осных вагонов.</w:t>
            </w:r>
          </w:p>
          <w:p w14:paraId="4E5C052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Полученные количества вагонов необходимо округлить до целых числовых значений. Длины вагонов принимаются равными: 4-осного – 15 м, 6-осного – 17 м, 8-осного – 20 м.</w:t>
            </w:r>
          </w:p>
          <w:p w14:paraId="3B3DC9A3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Число осей состава определяем так:</w:t>
            </w:r>
          </w:p>
          <w:p w14:paraId="4C6D355A" w14:textId="7CEBAFDB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2040" w:dyaOrig="360" w14:anchorId="47431AF0">
                <v:shape id="_x0000_i1077" type="#_x0000_t75" style="width:102pt;height:18pt" o:ole="">
                  <v:imagedata r:id="rId114" o:title=""/>
                </v:shape>
                <o:OLEObject Type="Embed" ProgID="Equation.3" ShapeID="_x0000_i1077" DrawAspect="Content" ObjectID="_1837667834" r:id="rId115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.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(16)</w:t>
            </w:r>
          </w:p>
          <w:p w14:paraId="14A48DF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Длину состава и поезда определяем по формулам:</w:t>
            </w:r>
          </w:p>
          <w:p w14:paraId="07E64500" w14:textId="142224D5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8C0709" w:rsidRPr="008C0709">
              <w:rPr>
                <w:rFonts w:ascii="Times New Roman" w:eastAsia="Times New Roman" w:hAnsi="Times New Roman" w:cs="Times New Roman"/>
                <w:position w:val="-12"/>
                <w:sz w:val="28"/>
                <w:szCs w:val="24"/>
              </w:rPr>
              <w:object w:dxaOrig="1640" w:dyaOrig="360" w14:anchorId="6BC602A3">
                <v:shape id="_x0000_i1078" type="#_x0000_t75" style="width:81.75pt;height:18pt" o:ole="">
                  <v:imagedata r:id="rId116" o:title=""/>
                </v:shape>
                <o:OLEObject Type="Embed" ProgID="Equation.3" ShapeID="_x0000_i1078" DrawAspect="Content" ObjectID="_1837667835" r:id="rId117"/>
              </w:objec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,</w:t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(17)</w:t>
            </w:r>
          </w:p>
          <w:p w14:paraId="27F1BA7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локомотива, м (см  табл.12 в /2/;</w:t>
            </w:r>
          </w:p>
          <w:p w14:paraId="7F8A1F51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 - длина состава, м;</w:t>
            </w:r>
          </w:p>
          <w:p w14:paraId="70E07550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10 м – запас длины на неточность установки поезда.</w:t>
            </w:r>
          </w:p>
          <w:p w14:paraId="6E0166E2" w14:textId="77777777" w:rsidR="00277513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Проверка возможности установки поезда на приемо-отправочных путях выполняется по соотношению:</w:t>
            </w:r>
          </w:p>
          <w:p w14:paraId="46D4F0CD" w14:textId="312AE597" w:rsidR="00277513" w:rsidRPr="008C0709" w:rsidRDefault="008C0709" w:rsidP="008C0709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position w:val="-12"/>
                <w:sz w:val="28"/>
              </w:rPr>
              <w:object w:dxaOrig="420" w:dyaOrig="360" w14:anchorId="24A817AF">
                <v:shape id="_x0000_i1079" type="#_x0000_t75" style="width:21pt;height:18pt" o:ole="">
                  <v:imagedata r:id="rId118" o:title=""/>
                </v:shape>
                <o:OLEObject Type="Embed" ProgID="Equation.3" ShapeID="_x0000_i1079" DrawAspect="Content" ObjectID="_1837667836" r:id="rId119"/>
              </w:object>
            </w:r>
            <w:r>
              <w:rPr>
                <w:position w:val="-12"/>
                <w:sz w:val="28"/>
              </w:rPr>
              <w:object w:dxaOrig="360" w:dyaOrig="360" w14:anchorId="5FA15E27">
                <v:shape id="_x0000_i1080" type="#_x0000_t75" style="width:18pt;height:18pt" o:ole="">
                  <v:imagedata r:id="rId120" o:title=""/>
                </v:shape>
                <o:OLEObject Type="Embed" ProgID="Equation.3" ShapeID="_x0000_i1080" DrawAspect="Content" ObjectID="_1837667837" r:id="rId121"/>
              </w:object>
            </w:r>
            <w:r>
              <w:rPr>
                <w:sz w:val="28"/>
              </w:rPr>
              <w:t>,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 xml:space="preserve">  </w:t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</w:r>
            <w:r w:rsidR="00277513"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ab/>
              <w:t>(18)</w:t>
            </w:r>
          </w:p>
          <w:p w14:paraId="5E143DE2" w14:textId="7226B652" w:rsidR="00953EDC" w:rsidRPr="008C0709" w:rsidRDefault="00277513" w:rsidP="0027751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C0709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где   - длина приемо-отправочных путей, м.</w:t>
            </w:r>
          </w:p>
          <w:p w14:paraId="3F7C29FA" w14:textId="77777777" w:rsidR="00953EDC" w:rsidRDefault="00953EDC" w:rsidP="00953ED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42746F65" w14:textId="0E61118D" w:rsidR="00953EDC" w:rsidRPr="00B24C1F" w:rsidRDefault="00953EDC" w:rsidP="003C1A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53EDC" w:rsidRPr="006459F1" w14:paraId="7046E941" w14:textId="77777777" w:rsidTr="0060123A">
        <w:trPr>
          <w:trHeight w:val="844"/>
        </w:trPr>
        <w:tc>
          <w:tcPr>
            <w:tcW w:w="10632" w:type="dxa"/>
            <w:gridSpan w:val="2"/>
          </w:tcPr>
          <w:p w14:paraId="47B8DF38" w14:textId="0DCD872B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  <w:p w14:paraId="06F56B11" w14:textId="2638C42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Провер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яют 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масс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состава на трогание с места</w:t>
            </w:r>
          </w:p>
          <w:p w14:paraId="1019319D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Масса состава проверяется на трогание с места на станции или остановочных пунктах по формуле:</w:t>
            </w:r>
          </w:p>
          <w:p w14:paraId="3190FD9F" w14:textId="3DE06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20" w:dyaOrig="760" w14:anchorId="1C59C12F">
                <v:shape id="_x0000_i1081" type="#_x0000_t75" style="width:101.25pt;height:38.25pt" o:ole="">
                  <v:imagedata r:id="rId122" o:title=""/>
                </v:shape>
                <o:OLEObject Type="Embed" ProgID="Equation.3" ShapeID="_x0000_i1081" DrawAspect="Content" ObjectID="_1837667838" r:id="rId12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(19)</w:t>
            </w:r>
          </w:p>
          <w:p w14:paraId="225E8F56" w14:textId="2B576BF5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60" w:dyaOrig="380" w14:anchorId="3A54D794">
                <v:shape id="_x0000_i1082" type="#_x0000_t75" style="width:23.25pt;height:18.75pt" o:ole="">
                  <v:imagedata r:id="rId124" o:title=""/>
                </v:shape>
                <o:OLEObject Type="Embed" ProgID="Equation.3" ShapeID="_x0000_i1082" DrawAspect="Content" ObjectID="_1837667839" r:id="rId12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тяги локомотива при трогании с места, кгс (см табл.24 для тепловозов или табл.27 для электровозов ;</w:t>
            </w:r>
          </w:p>
          <w:p w14:paraId="20AD902A" w14:textId="7C8E7990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3DF28BF">
                <v:shape id="_x0000_i1083" type="#_x0000_t75" style="width:15pt;height:18pt" o:ole="">
                  <v:imagedata r:id="rId66" o:title=""/>
                </v:shape>
                <o:OLEObject Type="Embed" ProgID="Equation.3" ShapeID="_x0000_i1083" DrawAspect="Content" ObjectID="_1837667840" r:id="rId126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масса локомотива, т;</w:t>
            </w:r>
          </w:p>
          <w:p w14:paraId="3D805E65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032B1B61">
                <v:shape id="_x0000_i1084" type="#_x0000_t75" style="width:21pt;height:18.75pt" o:ole="" o:bullet="t">
                  <v:imagedata r:id="rId127" o:title=""/>
                </v:shape>
                <o:OLEObject Type="Embed" ProgID="Equation.3" ShapeID="_x0000_i1084" DrawAspect="Content" ObjectID="_1837667841" r:id="rId128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удельное сопротивление состава при трогании с места, кгс/т;</w:t>
            </w:r>
          </w:p>
          <w:p w14:paraId="00B218F2" w14:textId="7777777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80" w14:anchorId="27C6129C">
                <v:shape id="_x0000_i1085" type="#_x0000_t75" style="width:15pt;height:18.75pt" o:ole="" o:bullet="t">
                  <v:imagedata r:id="rId129" o:title=""/>
                </v:shape>
                <o:OLEObject Type="Embed" ProgID="Equation.3" ShapeID="_x0000_i1085" DrawAspect="Content" ObjectID="_1837667842" r:id="rId13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величина подъема на станции или остановочном пункте, крутизна которого наибольшая, ‰.</w:t>
            </w:r>
          </w:p>
          <w:p w14:paraId="4B739DA2" w14:textId="0B8CC96E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80" w:dyaOrig="340" w14:anchorId="74C4B141">
                <v:shape id="_x0000_i1086" type="#_x0000_t75" style="width:9pt;height:17.25pt" o:ole="">
                  <v:imagedata r:id="rId131" o:title=""/>
                </v:shape>
                <o:OLEObject Type="Embed" ProgID="Equation.3" ShapeID="_x0000_i1086" DrawAspect="Content" ObjectID="_1837667843" r:id="rId13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420" w:dyaOrig="380" w14:anchorId="38D0FF81">
                <v:shape id="_x0000_i1087" type="#_x0000_t75" style="width:21pt;height:18.75pt" o:ole="" o:bullet="t">
                  <v:imagedata r:id="rId127" o:title=""/>
                </v:shape>
                <o:OLEObject Type="Embed" ProgID="Equation.3" ShapeID="_x0000_i1087" DrawAspect="Content" ObjectID="_1837667844" r:id="rId13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=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300" w:dyaOrig="360" w14:anchorId="44E6B920">
                <v:shape id="_x0000_i1088" type="#_x0000_t75" style="width:165pt;height:18pt" o:ole="">
                  <v:imagedata r:id="rId134" o:title=""/>
                </v:shape>
                <o:OLEObject Type="Embed" ProgID="Equation.3" ShapeID="_x0000_i1088" DrawAspect="Content" ObjectID="_1837667845" r:id="rId13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(20)</w:t>
            </w:r>
          </w:p>
          <w:p w14:paraId="41FC04DD" w14:textId="0011F282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5593143" w14:textId="155077F6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9F6EBB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  <w:p w14:paraId="21F697AC" w14:textId="6654954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Определ</w:t>
            </w:r>
            <w:r w:rsidRPr="005A4E85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яют</w:t>
            </w:r>
            <w:r w:rsidRPr="00D66FA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величины расчетного тормозного коэффициента</w:t>
            </w:r>
          </w:p>
          <w:p w14:paraId="1135FC27" w14:textId="550A3AF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Расчетным тормозным коэффициентом поезда называется отношение суммы тормозных расчетных сил нажатия всех тормозных колодок к массе поезда.</w:t>
            </w:r>
          </w:p>
          <w:p w14:paraId="5F1716AB" w14:textId="20B757D1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CD884C" w14:textId="6B9794B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Расчетный тормозной коэффициент определяется по формуле:</w:t>
            </w:r>
          </w:p>
          <w:p w14:paraId="4EF28DD8" w14:textId="57FA7FC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320" w:dyaOrig="740" w14:anchorId="5B86723D">
                <v:shape id="_x0000_i1089" type="#_x0000_t75" style="width:66pt;height:36.75pt" o:ole="">
                  <v:imagedata r:id="rId136" o:title=""/>
                </v:shape>
                <o:OLEObject Type="Embed" ProgID="Equation.3" ShapeID="_x0000_i1089" DrawAspect="Content" ObjectID="_1837667846" r:id="rId13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(21)</w:t>
            </w:r>
          </w:p>
          <w:p w14:paraId="4A388730" w14:textId="5F4640D7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60" w:dyaOrig="400" w14:anchorId="4FD98765">
                <v:shape id="_x0000_i1090" type="#_x0000_t75" style="width:33pt;height:20.25pt" o:ole="">
                  <v:imagedata r:id="rId138" o:title=""/>
                </v:shape>
                <o:OLEObject Type="Embed" ProgID="Equation.3" ShapeID="_x0000_i1090" DrawAspect="Content" ObjectID="_1837667847" r:id="rId13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расчетных сил нажатия на тормозные оси поезда, т;</w:t>
            </w:r>
          </w:p>
          <w:p w14:paraId="75A70F9B" w14:textId="5288319E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260" w:dyaOrig="400" w14:anchorId="672C037B">
                <v:shape id="_x0000_i1091" type="#_x0000_t75" style="width:113.25pt;height:20.25pt" o:ole="">
                  <v:imagedata r:id="rId140" o:title=""/>
                </v:shape>
                <o:OLEObject Type="Embed" ProgID="Equation.3" ShapeID="_x0000_i1091" DrawAspect="Content" ObjectID="_1837667848" r:id="rId14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(22)</w:t>
            </w:r>
          </w:p>
          <w:p w14:paraId="250E9EFA" w14:textId="46F6B1B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39" w:dyaOrig="400" w14:anchorId="1E8E8510">
                <v:shape id="_x0000_i1092" type="#_x0000_t75" style="width:32.25pt;height:20.25pt" o:ole="">
                  <v:imagedata r:id="rId142" o:title=""/>
                </v:shape>
                <o:OLEObject Type="Embed" ProgID="Equation.3" ShapeID="_x0000_i1092" DrawAspect="Content" ObjectID="_1837667849" r:id="rId14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 сил нажатия тормозных осей локомотива, т;</w:t>
            </w:r>
          </w:p>
          <w:p w14:paraId="3CF5A56D" w14:textId="57CD040C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620" w:dyaOrig="400" w14:anchorId="5C93888F">
                <v:shape id="_x0000_i1093" type="#_x0000_t75" style="width:30.75pt;height:20.25pt" o:ole="" o:bullet="t">
                  <v:imagedata r:id="rId144" o:title=""/>
                </v:shape>
                <o:OLEObject Type="Embed" ProgID="Equation.3" ShapeID="_x0000_i1093" DrawAspect="Content" ObjectID="_1837667850" r:id="rId14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суммарная сила нажатия тормозных осей состава, т;</w:t>
            </w:r>
          </w:p>
          <w:p w14:paraId="36D820D0" w14:textId="4CC65ECD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520" w:dyaOrig="400" w14:anchorId="22EAB64F">
                <v:shape id="_x0000_i1094" type="#_x0000_t75" style="width:75.75pt;height:20.25pt" o:ole="">
                  <v:imagedata r:id="rId146" o:title=""/>
                </v:shape>
                <o:OLEObject Type="Embed" ProgID="Equation.3" ShapeID="_x0000_i1094" DrawAspect="Content" ObjectID="_1837667851" r:id="rId14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(23)</w:t>
            </w:r>
          </w:p>
          <w:p w14:paraId="1C6F99B7" w14:textId="7EF611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40" w:dyaOrig="360" w14:anchorId="2160BECE">
                <v:shape id="_x0000_i1095" type="#_x0000_t75" style="width:17.25pt;height:18pt" o:ole="">
                  <v:imagedata r:id="rId148" o:title=""/>
                </v:shape>
                <o:OLEObject Type="Embed" ProgID="Equation.3" ShapeID="_x0000_i1095" DrawAspect="Content" ObjectID="_1837667852" r:id="rId14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ось локомотива, т /ось, (см. табл.4 в /2/;</w:t>
            </w:r>
          </w:p>
          <w:p w14:paraId="0068C645" w14:textId="3B8C1812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60" w:dyaOrig="360" w14:anchorId="1784B0F7">
                <v:shape id="_x0000_i1096" type="#_x0000_t75" style="width:12.75pt;height:18pt" o:ole="">
                  <v:imagedata r:id="rId150" o:title=""/>
                </v:shape>
                <o:OLEObject Type="Embed" ProgID="Equation.3" ShapeID="_x0000_i1096" DrawAspect="Content" ObjectID="_1837667853" r:id="rId151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число тормозных осей локомотива (6 – для электровоза ВЛ60; 8 – для электровозов ВЛ8,ВЛ10,ВЛ80; 12 – для электровоза ВЛ11 и всех серий тепловозов).</w:t>
            </w:r>
          </w:p>
          <w:p w14:paraId="4E8AEECD" w14:textId="7A198C1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680" w:dyaOrig="400" w14:anchorId="5885BC2F">
                <v:shape id="_x0000_i1097" type="#_x0000_t75" style="width:84pt;height:20.25pt" o:ole="">
                  <v:imagedata r:id="rId152" o:title=""/>
                </v:shape>
                <o:OLEObject Type="Embed" ProgID="Equation.3" ShapeID="_x0000_i1097" DrawAspect="Content" ObjectID="_1837667854" r:id="rId153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(24)</w:t>
            </w:r>
          </w:p>
          <w:p w14:paraId="42F80EFB" w14:textId="4A892F26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40" w:dyaOrig="220" w14:anchorId="1D9149B8">
                <v:shape id="_x0000_i1098" type="#_x0000_t75" style="width:12pt;height:11.25pt" o:ole="">
                  <v:imagedata r:id="rId154" o:title=""/>
                </v:shape>
                <o:OLEObject Type="Embed" ProgID="Equation.3" ShapeID="_x0000_i1098" DrawAspect="Content" ObjectID="_1837667855" r:id="rId155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доля (не проценты) тормозных осей состава;</w:t>
            </w:r>
          </w:p>
          <w:p w14:paraId="4163999C" w14:textId="2B46A9A8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9C5C7DF">
                <v:shape id="_x0000_i1099" type="#_x0000_t75" style="width:15pt;height:18pt" o:ole="" o:bullet="t">
                  <v:imagedata r:id="rId156" o:title=""/>
                </v:shape>
                <o:OLEObject Type="Embed" ProgID="Equation.3" ShapeID="_x0000_i1099" DrawAspect="Content" ObjectID="_1837667856" r:id="rId157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- сила нажатия колодок на одну ось вагона в зависимости от типа вагонов, колодок и режимов торможения в зависимости от загрузки вагонов (табл.5), т/ось;</w:t>
            </w:r>
          </w:p>
          <w:p w14:paraId="2508DB20" w14:textId="63A48F59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00" w:dyaOrig="220" w14:anchorId="6391A068">
                <v:shape id="_x0000_i1100" type="#_x0000_t75" style="width:9.75pt;height:11.25pt" o:ole="">
                  <v:imagedata r:id="rId158" o:title=""/>
                </v:shape>
                <o:OLEObject Type="Embed" ProgID="Equation.3" ShapeID="_x0000_i1100" DrawAspect="Content" ObjectID="_1837667857" r:id="rId159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– число осей состава.</w:t>
            </w:r>
          </w:p>
          <w:p w14:paraId="5FCB3237" w14:textId="08BE298F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Для того, чтобы рассчитать 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300" w:dyaOrig="360" w14:anchorId="64C3B349">
                <v:shape id="_x0000_i1101" type="#_x0000_t75" style="width:15pt;height:18pt" o:ole="" o:bullet="t">
                  <v:imagedata r:id="rId156" o:title=""/>
                </v:shape>
                <o:OLEObject Type="Embed" ProgID="Equation.3" ShapeID="_x0000_i1101" DrawAspect="Content" ObjectID="_1837667858" r:id="rId160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сначала нужно определить среднюю нагрузку на ось состава, которая определяется по формуле:</w:t>
            </w:r>
          </w:p>
          <w:p w14:paraId="11524EC9" w14:textId="0060904A" w:rsidR="00D66FA0" w:rsidRPr="00D66FA0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040" w:dyaOrig="660" w14:anchorId="42C1DAE0">
                <v:shape id="_x0000_i1102" type="#_x0000_t75" style="width:51.75pt;height:33pt" o:ole="">
                  <v:imagedata r:id="rId161" o:title=""/>
                </v:shape>
                <o:OLEObject Type="Embed" ProgID="Equation.3" ShapeID="_x0000_i1102" DrawAspect="Content" ObjectID="_1837667859" r:id="rId162"/>
              </w:objec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>, т/ось.</w:t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D66FA0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(25)</w:t>
            </w:r>
          </w:p>
          <w:p w14:paraId="7F9B594C" w14:textId="05BDA3B0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73D39C7" w14:textId="2DB3458F" w:rsidR="00D66FA0" w:rsidRPr="005A4E85" w:rsidRDefault="00D66FA0" w:rsidP="00D66FA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DCC1298" w14:textId="4F6D3671" w:rsidR="0086350E" w:rsidRPr="00D601E9" w:rsidRDefault="0086350E" w:rsidP="0086350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D601E9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Задание № 6</w:t>
            </w:r>
          </w:p>
          <w:p w14:paraId="628195CD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Решают т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ормозн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задач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у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математическим и графическим способом.</w:t>
            </w:r>
          </w:p>
          <w:p w14:paraId="205CBDBB" w14:textId="77777777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Полный (расчетный) тормозной путь:</w:t>
            </w:r>
          </w:p>
          <w:p w14:paraId="20E763C3" w14:textId="6E419270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1280" w:dyaOrig="360" w14:anchorId="0ABA4809">
                <v:shape id="_x0000_i1103" type="#_x0000_t75" style="width:63.75pt;height:18pt" o:ole="">
                  <v:imagedata r:id="rId163" o:title=""/>
                </v:shape>
                <o:OLEObject Type="Embed" ProgID="Equation.3" ShapeID="_x0000_i1103" DrawAspect="Content" ObjectID="_1837667860" r:id="rId164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,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(26)</w:t>
            </w:r>
          </w:p>
          <w:p w14:paraId="67EAE57D" w14:textId="1C67CCB9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где </w: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76A29CF">
                <v:shape id="_x0000_i1104" type="#_x0000_t75" style="width:14.25pt;height:18pt" o:ole="">
                  <v:imagedata r:id="rId165" o:title=""/>
                </v:shape>
                <o:OLEObject Type="Embed" ProgID="Equation.3" ShapeID="_x0000_i1104" DrawAspect="Content" ObjectID="_1837667861" r:id="rId166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>- путь подготовки тормозов к действию, на протяжении каждого торможения поезда (от момента установки ручки крана машиниста в тормозное положение до включения тормозов поезда);</w:t>
            </w:r>
          </w:p>
          <w:p w14:paraId="3972C859" w14:textId="23B8CA9F" w:rsidR="0086350E" w:rsidRPr="0086350E" w:rsidRDefault="0086350E" w:rsidP="0086350E">
            <w:pPr>
              <w:tabs>
                <w:tab w:val="left" w:pos="230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object w:dxaOrig="279" w:dyaOrig="360" w14:anchorId="2ED2A7F1">
                <v:shape id="_x0000_i1105" type="#_x0000_t75" style="width:14.25pt;height:18pt" o:ole="">
                  <v:imagedata r:id="rId167" o:title=""/>
                </v:shape>
                <o:OLEObject Type="Embed" ProgID="Equation.3" ShapeID="_x0000_i1105" DrawAspect="Content" ObjectID="_1837667862" r:id="rId168"/>
              </w:object>
            </w:r>
            <w:r w:rsidRPr="0086350E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действительный тормозной путь, на протяжении которого поезд движется с действующими в полную силу тормозами. </w:t>
            </w:r>
          </w:p>
          <w:p w14:paraId="3D1856DC" w14:textId="1F615CB2" w:rsidR="0086350E" w:rsidRPr="005A4E85" w:rsidRDefault="0086350E" w:rsidP="00B85D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0168BC4" w14:textId="44B28789" w:rsidR="0086350E" w:rsidRDefault="0086350E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670453A" w14:textId="77777777"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A028B79" w14:textId="649BB66A"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FEC6B4F" wp14:editId="3B00C129">
                  <wp:simplePos x="0" y="0"/>
                  <wp:positionH relativeFrom="column">
                    <wp:posOffset>1932940</wp:posOffset>
                  </wp:positionH>
                  <wp:positionV relativeFrom="paragraph">
                    <wp:posOffset>-826135</wp:posOffset>
                  </wp:positionV>
                  <wp:extent cx="2208330" cy="4324737"/>
                  <wp:effectExtent l="1066800" t="0" r="1030605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208330" cy="4324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05B1523" w14:textId="77777777" w:rsidR="00F92911" w:rsidRDefault="00F92911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D77F20F" w14:textId="6D8DF47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E7D928" w14:textId="4E82DDA0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7D13FA" w14:textId="127410ED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BA02EE" w14:textId="400F2C18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11B6113" w14:textId="3267CCE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32C79D5" w14:textId="6C4AB7E5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7DAC07" w14:textId="353D484F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0BC848" w14:textId="5E0F33DE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45B0F5" w14:textId="74A24A4B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090E4B" w14:textId="23760E37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30C2BF3" w14:textId="04FEC633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D06397E" w14:textId="32D872A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4B24934" w14:textId="36AF2B01" w:rsidR="003C1A57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9119A67" w14:textId="77777777" w:rsidR="003C1A57" w:rsidRPr="005A4E85" w:rsidRDefault="003C1A57" w:rsidP="0086350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92681E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40ABC887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37D75D19" w14:textId="77777777" w:rsidR="003C1A57" w:rsidRDefault="003C1A57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BD166C6" w14:textId="56A986A1" w:rsidR="0086350E" w:rsidRPr="005A4E85" w:rsidRDefault="0086350E" w:rsidP="00D66FA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Задание № </w:t>
            </w:r>
            <w:r w:rsidR="00D601E9">
              <w:rPr>
                <w:rFonts w:ascii="Times New Roman" w:eastAsia="Times New Roman" w:hAnsi="Times New Roman"/>
                <w:b/>
                <w:sz w:val="20"/>
                <w:szCs w:val="20"/>
              </w:rPr>
              <w:t>7</w:t>
            </w:r>
          </w:p>
          <w:p w14:paraId="769238FB" w14:textId="7B4383CF" w:rsidR="0086350E" w:rsidRPr="0086350E" w:rsidRDefault="0086350E" w:rsidP="0086350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 xml:space="preserve">Строят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>крив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ую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скорости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59" w:dyaOrig="340" w14:anchorId="506BE64E">
                <v:shape id="_x0000_i1106" type="#_x0000_t75" style="width:42.75pt;height:17.25pt" o:ole="">
                  <v:imagedata r:id="rId17" o:title=""/>
                </v:shape>
                <o:OLEObject Type="Embed" ProgID="Equation.3" ShapeID="_x0000_i1106" DrawAspect="Content" ObjectID="_1837667863" r:id="rId170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и времени движения  </w: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object w:dxaOrig="820" w:dyaOrig="340" w14:anchorId="566F2FA0">
                <v:shape id="_x0000_i1107" type="#_x0000_t75" style="width:41.25pt;height:17.25pt" o:ole="">
                  <v:imagedata r:id="rId25" o:title=""/>
                </v:shape>
                <o:OLEObject Type="Embed" ProgID="Equation.3" ShapeID="_x0000_i1107" DrawAspect="Content" ObjectID="_1837667864" r:id="rId171"/>
              </w:object>
            </w:r>
            <w:r w:rsidRPr="0086350E">
              <w:rPr>
                <w:rFonts w:ascii="Times New Roman" w:eastAsia="Times New Roman" w:hAnsi="Times New Roman"/>
                <w:sz w:val="20"/>
                <w:szCs w:val="20"/>
              </w:rPr>
              <w:t xml:space="preserve"> поезда по перегону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eastAsia="Times New Roman" w:hAnsi="Times New Roman"/>
                <w:sz w:val="20"/>
                <w:szCs w:val="20"/>
              </w:rPr>
              <w:t>Для того сначала строят диаграмму удельных равнодействующих (ускоряющих и замедляющих) сил, для следующих режимов: режим тяги ; режим холостого хода  ; режим служебного торможения  .</w:t>
            </w:r>
          </w:p>
          <w:p w14:paraId="38F5095E" w14:textId="5A0FCD05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2B3926AA" wp14:editId="10CB573F">
                  <wp:extent cx="2769015" cy="4896295"/>
                  <wp:effectExtent l="1066800" t="0" r="1041400" b="0"/>
                  <wp:docPr id="11" name="Рисунок 2" descr="2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1.jpg"/>
                          <pic:cNvPicPr/>
                        </pic:nvPicPr>
                        <pic:blipFill>
                          <a:blip r:embed="rId172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86253" cy="492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C1F55F" w14:textId="02EF11B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8881311" w14:textId="07504EBF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EE99828" w14:textId="527EF4CC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B820DC6" w14:textId="775752B2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6C0C7AE9" w14:textId="35D42D6A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7DEFD39" w14:textId="30A532A6" w:rsidR="005A4E85" w:rsidRPr="005A4E85" w:rsidRDefault="005A4E85" w:rsidP="00D66FA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33533F6" w14:textId="1450A923" w:rsidR="005A4E85" w:rsidRPr="005A4E85" w:rsidRDefault="005A4E85" w:rsidP="005A4E85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noProof/>
                <w:sz w:val="20"/>
                <w:szCs w:val="20"/>
              </w:rPr>
              <w:drawing>
                <wp:inline distT="0" distB="0" distL="0" distR="0" wp14:anchorId="757555D7" wp14:editId="00D8F435">
                  <wp:extent cx="3676650" cy="5150654"/>
                  <wp:effectExtent l="742950" t="0" r="723900" b="0"/>
                  <wp:docPr id="12" name="Рисунок 3" descr="2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2.jpg"/>
                          <pic:cNvPicPr/>
                        </pic:nvPicPr>
                        <pic:blipFill>
                          <a:blip r:embed="rId173" cstate="print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3691080" cy="5170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891F0C" w14:textId="77777777" w:rsidR="005A4E85" w:rsidRPr="00B85DAB" w:rsidRDefault="005A4E85" w:rsidP="005A4E85">
            <w:pPr>
              <w:ind w:firstLine="70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85DAB">
              <w:rPr>
                <w:rFonts w:ascii="Times New Roman" w:eastAsia="Times New Roman" w:hAnsi="Times New Roman"/>
                <w:bCs/>
                <w:sz w:val="24"/>
                <w:szCs w:val="24"/>
              </w:rPr>
              <w:t>2.3. Перечень вопросов для подготовки обучающихся к промежуточной аттестации</w:t>
            </w:r>
          </w:p>
          <w:p w14:paraId="557819E0" w14:textId="486DD624" w:rsidR="0060123A" w:rsidRPr="00C43D85" w:rsidRDefault="0060123A" w:rsidP="0060123A">
            <w:pPr>
              <w:widowControl w:val="0"/>
              <w:autoSpaceDE w:val="0"/>
              <w:autoSpaceDN w:val="0"/>
              <w:spacing w:before="3"/>
              <w:ind w:left="4237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Вопросы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к</w:t>
            </w:r>
            <w:r w:rsidRPr="00C43D85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>зачету</w:t>
            </w:r>
            <w:r w:rsidR="0051173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en-US"/>
              </w:rPr>
              <w:t xml:space="preserve"> с оценкой</w:t>
            </w:r>
          </w:p>
          <w:p w14:paraId="5696FC00" w14:textId="77777777" w:rsidR="00D601E9" w:rsidRPr="00D601E9" w:rsidRDefault="00D601E9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D601E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ОПК-5.3.  Рассчитывает скорость движения в любой точке пути и времени хода поезда по перегонам при оптимальных режимах вождения поездов.</w:t>
            </w:r>
          </w:p>
          <w:p w14:paraId="62B4D76F" w14:textId="72237D9E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1.Технико – экономические преимущества электрической тяги.</w:t>
            </w:r>
          </w:p>
          <w:p w14:paraId="4EB9A5A0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2.Реализация силы тяги при различном соединении тяговых электродвигателей.</w:t>
            </w:r>
          </w:p>
          <w:p w14:paraId="4313BEF8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3.Общие сведения о силах сопротивления и их классификация.</w:t>
            </w:r>
          </w:p>
          <w:p w14:paraId="679213BF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4.Вывод уравнения движения поезда.</w:t>
            </w:r>
          </w:p>
          <w:p w14:paraId="6A0C768D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5.Ограничения силы тяги по сцеплению.</w:t>
            </w:r>
            <w:r w:rsidRPr="005A4E85">
              <w:rPr>
                <w:sz w:val="20"/>
                <w:szCs w:val="20"/>
              </w:rPr>
              <w:t xml:space="preserve"> </w:t>
            </w: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Тяговая характеристика локомотивов. Образование силы тяги (расчет и построение тяговой характеристики, расчет силы тяги, коэффициент сцепления колеса с рельсом, вращающий момент).</w:t>
            </w:r>
          </w:p>
          <w:p w14:paraId="7B2CFC33" w14:textId="3A672CB9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2.Ограничения силы тяги по условиям сцепления колес с рельсами, по условиям реализации мощности дизеля, по наибольшей (конструктивной) скорости (расчет и построения тяговой характеристики, пороговая скорость, ее определение, ограничители силы тяги).</w:t>
            </w:r>
          </w:p>
          <w:p w14:paraId="07D42FD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6.Дополнительное сопротивление от уклона пути.</w:t>
            </w:r>
          </w:p>
          <w:p w14:paraId="723BC93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7.Вывод уравнения движения поезда на основе II закона Ньютона.</w:t>
            </w:r>
          </w:p>
          <w:p w14:paraId="7AA3C7E1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8.История развития ЭПС.</w:t>
            </w:r>
          </w:p>
          <w:p w14:paraId="7837EED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9.Основной закон локомотивной тяги.</w:t>
            </w:r>
          </w:p>
          <w:p w14:paraId="14D34BF6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10.Определение расхода электроэнергии электровоза переменного тока.</w:t>
            </w:r>
          </w:p>
          <w:p w14:paraId="0915CE59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11.К.П.Д. электрической тяги.</w:t>
            </w:r>
          </w:p>
          <w:p w14:paraId="2499E5BB" w14:textId="77777777" w:rsidR="005A4E85" w:rsidRPr="005A4E85" w:rsidRDefault="005A4E85" w:rsidP="005A4E85">
            <w:pPr>
              <w:widowControl w:val="0"/>
              <w:autoSpaceDE w:val="0"/>
              <w:autoSpaceDN w:val="0"/>
              <w:adjustRightInd w:val="0"/>
              <w:ind w:left="15" w:right="1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hAnsi="Times New Roman"/>
                <w:bCs/>
                <w:sz w:val="20"/>
                <w:szCs w:val="20"/>
              </w:rPr>
              <w:t>12.Сопротивление от ударов колес на стыках рельсов.</w:t>
            </w:r>
          </w:p>
          <w:p w14:paraId="73F6233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13.Общие понятия о силах действующих на движущийся поезд.</w:t>
            </w:r>
          </w:p>
          <w:p w14:paraId="44B2B51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14.Расчет тормозного коэффициента поезда.</w:t>
            </w:r>
          </w:p>
          <w:p w14:paraId="16D9728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15.Сопротивления от трения между шейками осей и подшипников.</w:t>
            </w:r>
          </w:p>
          <w:p w14:paraId="2F0C13C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16.Определение массы состава для выбранного расчетного подъема.</w:t>
            </w:r>
          </w:p>
          <w:p w14:paraId="7D5F14CD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17.Графическое решение тормозной задачи.</w:t>
            </w:r>
          </w:p>
          <w:p w14:paraId="43ADEB1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18.Сопротивление от качения колес по рельсам.</w:t>
            </w:r>
          </w:p>
          <w:p w14:paraId="021FC8E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19.Построение кривой V=f (S) способом МПС.</w:t>
            </w:r>
          </w:p>
          <w:p w14:paraId="186B75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20.Сила сцепления с учетом упругости материала бандажа и рельса.</w:t>
            </w:r>
          </w:p>
          <w:p w14:paraId="6D83B35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21.Общее сопротивление поезда.</w:t>
            </w:r>
          </w:p>
          <w:p w14:paraId="7083963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22.Определение нагрева обмоток тяговых электродвигателей.</w:t>
            </w:r>
          </w:p>
          <w:p w14:paraId="0326FA8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23.Процесс создания силы тяги в результате взаимодействия движущих колес локомотива с рельсовым путем.</w:t>
            </w:r>
          </w:p>
          <w:p w14:paraId="0965BD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24.Определение массы состава для выбранного расчетного подъема.</w:t>
            </w:r>
          </w:p>
          <w:p w14:paraId="1F1905AF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25.Влияние физических и эксплуатационных факторов на коэффициент сцепления</w:t>
            </w:r>
          </w:p>
          <w:p w14:paraId="1DFBCA1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26.Ограничение силы тяги электровоза по тяговым электродвигателям.</w:t>
            </w:r>
          </w:p>
          <w:p w14:paraId="5F853999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27.Определение виртуального коэффициента участка пути.</w:t>
            </w:r>
          </w:p>
          <w:p w14:paraId="14FF853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28.Определение и значение тормозной силы.</w:t>
            </w:r>
          </w:p>
          <w:p w14:paraId="29A6CDC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29.Проверка массы состава на трогание с места.</w:t>
            </w:r>
          </w:p>
          <w:p w14:paraId="7F3003C1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30.Тормозная сила от действия тормозных колодок.</w:t>
            </w:r>
          </w:p>
          <w:p w14:paraId="700D0E7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31.Определение расхода электроэнергии электровоза постоянного тока</w:t>
            </w:r>
          </w:p>
          <w:p w14:paraId="3FF158D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32.Сопротивление от трения скольжения колес по рельсам.</w:t>
            </w:r>
          </w:p>
          <w:p w14:paraId="28E996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33.Определение времени хода поезда способом равномерных скоростей.</w:t>
            </w:r>
          </w:p>
          <w:p w14:paraId="24362244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34.Сопротивление от воздействия воздушной среды.</w:t>
            </w:r>
          </w:p>
          <w:p w14:paraId="4BCD5EB3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35.Принципы нормирования расхода электроэнергии на тягу поездов.</w:t>
            </w: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20B6C442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36.Дополнительное сопротивление от кривизны пути.</w:t>
            </w:r>
          </w:p>
          <w:p w14:paraId="1E93D98B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37.Спрямление профиля пути. Цель спрямления и техника его выполнения.</w:t>
            </w:r>
          </w:p>
          <w:p w14:paraId="290D5A80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38.Дополнительное сопротивление при трогании с места.</w:t>
            </w:r>
          </w:p>
          <w:p w14:paraId="0055B267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39.Экономия электроэнергии на тягу поездов.</w:t>
            </w:r>
          </w:p>
          <w:p w14:paraId="72A9BAFC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40.Определение виртуального коэффициента для участка пути.</w:t>
            </w:r>
          </w:p>
          <w:p w14:paraId="74773DC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41.Расчетные формулы для определения удельного основного сопротивления вагонов и локомотивов.</w:t>
            </w:r>
          </w:p>
          <w:p w14:paraId="1D89B045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42.Определение максимально допустимой скорости движения поезда на наиболее крутом спуске.</w:t>
            </w:r>
          </w:p>
          <w:p w14:paraId="463C0ABA" w14:textId="77777777" w:rsidR="005A4E85" w:rsidRPr="005A4E85" w:rsidRDefault="005A4E85" w:rsidP="005A4E8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4E85">
              <w:rPr>
                <w:rFonts w:ascii="Times New Roman" w:eastAsia="Times New Roman" w:hAnsi="Times New Roman"/>
                <w:bCs/>
                <w:sz w:val="20"/>
                <w:szCs w:val="20"/>
              </w:rPr>
              <w:t>Меры по снижению сопротивления.</w:t>
            </w:r>
          </w:p>
          <w:p w14:paraId="1E7EA77E" w14:textId="537FBDCB" w:rsidR="0060123A" w:rsidRDefault="0060123A" w:rsidP="0060123A">
            <w:pPr>
              <w:pStyle w:val="docdata"/>
              <w:spacing w:before="0" w:beforeAutospacing="0" w:after="0" w:afterAutospacing="0" w:line="300" w:lineRule="auto"/>
              <w:ind w:firstLine="709"/>
              <w:jc w:val="center"/>
            </w:pPr>
            <w:r>
              <w:rPr>
                <w:b/>
                <w:bCs/>
                <w:color w:val="000000"/>
              </w:rPr>
              <w:t>Перечень вопросов для подготовки к защите КР</w:t>
            </w:r>
          </w:p>
          <w:p w14:paraId="7BEC4B2F" w14:textId="77777777" w:rsidR="0060123A" w:rsidRDefault="0060123A" w:rsidP="0060123A">
            <w:pPr>
              <w:ind w:firstLine="142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 В соответствии с какими требованиями необходимо выполнять точность вычислений?</w:t>
            </w:r>
          </w:p>
          <w:p w14:paraId="330D560B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2. При построении каких графических зависимостей следует пользоваться только масштабами, приведенными в таблице методических указаний?</w:t>
            </w:r>
          </w:p>
          <w:p w14:paraId="21AAA32A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 3. Для чего необходимо спрямлять профиль пути?</w:t>
            </w:r>
          </w:p>
          <w:p w14:paraId="2A423A75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4.В процессе спрямления какие ограничения необходимо учитывать?</w:t>
            </w:r>
          </w:p>
          <w:p w14:paraId="49C956D2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5. Что необходимо что бы расчеты скорости и времени движения поезда по участку были достаточно точными?</w:t>
            </w:r>
          </w:p>
          <w:p w14:paraId="4C149898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6. Как определить абсолютную величину разности между уклоном спрямляемого участка и уклоном проверяемого элемента?</w:t>
            </w:r>
          </w:p>
          <w:p w14:paraId="4D2EE50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7. Какие элементы спрямляемой группы подлежат проверке? </w:t>
            </w:r>
          </w:p>
          <w:p w14:paraId="1B15D16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8. Абсолютная величина разности между уклоном спрямляемого участка и уклоном проверяемого элемента как определяется?</w:t>
            </w:r>
          </w:p>
          <w:p w14:paraId="2F103B29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9. На спрямленных элементах расположенные кривые чем заменяется?  </w:t>
            </w:r>
          </w:p>
          <w:p w14:paraId="1CBA5157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10.  Знак крутизны окончательного уклона спрямленного участка в продольном профиле пути какого знака может быть?</w:t>
            </w:r>
          </w:p>
          <w:p w14:paraId="32CF27F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11.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Что называется расчетным подъемом?</w:t>
            </w:r>
          </w:p>
          <w:p w14:paraId="503DBCE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12.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Единица измерения расчетной силы тяги локомотива?</w:t>
            </w:r>
          </w:p>
          <w:p w14:paraId="6B85836C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13.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Если длина поезда меньше или равна длине приемо-отправочных путей станций заданного участка, что это означает?</w:t>
            </w:r>
          </w:p>
          <w:p w14:paraId="7C0FB054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14.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 Если же вычисленная длина поезда получилась больше длины приемо-отправочных путей, указанной в задании, что необходимо предпринять</w:t>
            </w:r>
          </w:p>
          <w:p w14:paraId="00EC8E84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Как определить силу тяги локомотива при трогании с места?</w:t>
            </w:r>
          </w:p>
          <w:p w14:paraId="0E240525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16.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Обосновать для чего должно выдерживаться условие  &gt; ?</w:t>
            </w:r>
          </w:p>
          <w:p w14:paraId="16E60FD9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17.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Что называется расчетным тормозным коэффициентом поезда? </w:t>
            </w:r>
          </w:p>
          <w:p w14:paraId="12FAA7AD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18.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Для того чтобы составить массив сил тяги локомотива, что необходимо предпринять?</w:t>
            </w:r>
          </w:p>
          <w:p w14:paraId="34FF5DA5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19. Почему тормозной путь  т = 1200 м?</w:t>
            </w:r>
          </w:p>
          <w:p w14:paraId="43B85134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20. Как называется скорость поезда, при которой начинается торможение и  устанавливающаяся в результате торможения?</w:t>
            </w:r>
          </w:p>
          <w:p w14:paraId="11101A50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21. Какое время называется  периодом подготовки тормозов к действию?</w:t>
            </w:r>
          </w:p>
          <w:p w14:paraId="31CE25C3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22. Как строится графическая зависимость удельных замедляющих сил при экстренном торможении от скорости ?</w:t>
            </w:r>
          </w:p>
          <w:p w14:paraId="4C8B743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23. Как построить диаграмму удельных равнодействующих (ускоряющих и замедляющих) сил, для следующих режимов: </w:t>
            </w:r>
          </w:p>
          <w:p w14:paraId="1CF75687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тяги </w:t>
            </w:r>
          </w:p>
          <w:p w14:paraId="57BF3103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холостого хода </w:t>
            </w:r>
          </w:p>
          <w:p w14:paraId="5CC8343A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Режим служебного торможения </w:t>
            </w:r>
          </w:p>
          <w:p w14:paraId="078883B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24.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При достижении поездом скорости 40-60 км/ч на площадке или спуске, что необходимо учитывать? </w:t>
            </w:r>
          </w:p>
          <w:p w14:paraId="1B32CE5E" w14:textId="77777777" w:rsidR="0060123A" w:rsidRDefault="0060123A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25.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 xml:space="preserve">Когда локомотив входит на входные стрелки, центр массы поезда находится от них на каком расстоянии? Когда это необходимо учитывать? И чему равна допускаемая скорость движения в этом случае?  </w:t>
            </w:r>
          </w:p>
          <w:p w14:paraId="0A98C05B" w14:textId="77777777" w:rsidR="00C563D6" w:rsidRDefault="00C563D6" w:rsidP="00C563D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D041283" w14:textId="218A576E" w:rsidR="00953EDC" w:rsidRPr="005A4E85" w:rsidRDefault="00953EDC" w:rsidP="0060123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6B6F4F42" w14:textId="667C4400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1B65B4DB" w14:textId="43BBE747" w:rsidR="00EB53E1" w:rsidRPr="009E1016" w:rsidRDefault="00B24C1F" w:rsidP="0051173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D7F38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2A63DD6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E9F12A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9AAD2A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«отлично»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B85DAB">
        <w:rPr>
          <w:rFonts w:ascii="Times New Roman" w:hAnsi="Times New Roman"/>
          <w:sz w:val="20"/>
          <w:szCs w:val="20"/>
        </w:rPr>
        <w:t>составляет</w:t>
      </w:r>
      <w:r w:rsidRPr="00B85DAB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23F1F5B5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«хорошо»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146BE53E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B85DAB">
        <w:rPr>
          <w:rFonts w:ascii="Times New Roman" w:hAnsi="Times New Roman"/>
          <w:sz w:val="20"/>
          <w:szCs w:val="20"/>
        </w:rPr>
        <w:t>;</w:t>
      </w:r>
    </w:p>
    <w:p w14:paraId="0A462FC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hAnsi="Times New Roman"/>
          <w:sz w:val="20"/>
          <w:szCs w:val="20"/>
        </w:rPr>
        <w:t xml:space="preserve">- оценка </w:t>
      </w:r>
      <w:r w:rsidRPr="00B85DAB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B85DAB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1A2A361" w14:textId="77777777" w:rsidR="000327BD" w:rsidRPr="00B85DAB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176296C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C3F48A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2D2176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30D8151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CAD20CA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B85DAB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</w:t>
      </w:r>
      <w:r w:rsidR="00C86E60" w:rsidRPr="00B85DAB">
        <w:rPr>
          <w:rFonts w:ascii="Times New Roman" w:eastAsia="Times New Roman" w:hAnsi="Times New Roman" w:cs="Times New Roman"/>
          <w:sz w:val="20"/>
          <w:szCs w:val="20"/>
        </w:rPr>
        <w:t>обучающийся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8CFC9A3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B85DA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66774D8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Виды ошибок: </w:t>
      </w:r>
    </w:p>
    <w:p w14:paraId="09E7042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грубые ошибки: незнание основных понятий, правил, </w:t>
      </w:r>
      <w:r w:rsidR="005A5D95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н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E97DFAD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- негрубые ошибки: неточности формулировок, определений; нерациональный выбор хода решения.</w:t>
      </w:r>
    </w:p>
    <w:p w14:paraId="236CEBEE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- недочеты: нерациональные приемы </w:t>
      </w:r>
      <w:r w:rsidR="00B910B1"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выполнения задания</w:t>
      </w:r>
      <w:r w:rsidRPr="00B85DAB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; отдельные погрешности в формулировке выводов; небрежное выполнение задания.</w:t>
      </w:r>
    </w:p>
    <w:p w14:paraId="24A3DB82" w14:textId="7777777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455870B4" w14:textId="3DBC5663" w:rsidR="0060123A" w:rsidRPr="00C62C46" w:rsidRDefault="0060123A" w:rsidP="0060123A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bookmarkStart w:id="4" w:name="_Hlk215571991"/>
      <w:r w:rsidRPr="00C62C46">
        <w:rPr>
          <w:rFonts w:ascii="Times New Roman" w:eastAsia="Times New Roman" w:hAnsi="Times New Roman" w:cs="Times New Roman"/>
          <w:b/>
          <w:bCs/>
          <w:color w:val="000000"/>
        </w:rPr>
        <w:t>Критерии формирования оценок по защите к</w:t>
      </w:r>
      <w:r w:rsidR="00553A07">
        <w:rPr>
          <w:rFonts w:ascii="Times New Roman" w:eastAsia="Times New Roman" w:hAnsi="Times New Roman" w:cs="Times New Roman"/>
          <w:b/>
          <w:bCs/>
          <w:color w:val="000000"/>
        </w:rPr>
        <w:t>онтрольной работы</w:t>
      </w:r>
    </w:p>
    <w:p w14:paraId="6CE88D31" w14:textId="77777777" w:rsidR="0060123A" w:rsidRPr="008A464C" w:rsidRDefault="0060123A" w:rsidP="0060123A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14:paraId="307D8EE8" w14:textId="2FA54828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«Отлично»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(5 баллов)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</w:t>
      </w:r>
      <w:bookmarkStart w:id="5" w:name="_Hlk215572864"/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процесса движения поезда </w:t>
      </w:r>
      <w:bookmarkEnd w:id="5"/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без арифметических и графических ошибок, а также грамотно ответившие на все встречные вопросы преподавателя. </w:t>
      </w:r>
    </w:p>
    <w:p w14:paraId="5BE028BB" w14:textId="60115ACD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«Хорошо»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(4 балла)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процесса движения поезда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41876E97" w14:textId="598DEE0A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«Удовлетворительно»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(3 балла) – получают студенты, оформившие к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онтрольной работы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соответствии с предъявляемыми требованиями, в котором отражены все необходимые результаты процесса движения поезда. При этом при ответах на вопросы преподавателя студент допустил две-три грубые ошибки или четыре негрубых ошибок.</w:t>
      </w:r>
    </w:p>
    <w:p w14:paraId="03AA7CD6" w14:textId="72E6B208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«Неудовлетворительно»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(0 баллов) – ставится за </w:t>
      </w:r>
      <w:r w:rsidR="00511737">
        <w:rPr>
          <w:rFonts w:ascii="Times New Roman" w:eastAsia="Times New Roman" w:hAnsi="Times New Roman" w:cs="Times New Roman"/>
          <w:color w:val="000000"/>
          <w:sz w:val="20"/>
          <w:szCs w:val="20"/>
        </w:rPr>
        <w:t>контрольную работу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, если число ошибок и недочетов превысило норму для оценки «удовлетворительно».</w:t>
      </w:r>
    </w:p>
    <w:p w14:paraId="3E83D963" w14:textId="77777777" w:rsidR="0060123A" w:rsidRPr="008A464C" w:rsidRDefault="0060123A" w:rsidP="0060123A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Виды ошибок:</w:t>
      </w:r>
    </w:p>
    <w:p w14:paraId="633774EB" w14:textId="77777777" w:rsidR="0060123A" w:rsidRPr="008A464C" w:rsidRDefault="0060123A" w:rsidP="0060123A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- грубые: неумение выполнять типовые расчеты определение спрямление профиля пути; массы состава; построение графических зависимостей.</w:t>
      </w:r>
    </w:p>
    <w:p w14:paraId="618D3FEC" w14:textId="77777777" w:rsidR="0060123A" w:rsidRPr="008A464C" w:rsidRDefault="0060123A" w:rsidP="0060123A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- негрубые: неточности в выводах процесса движения поезда.</w:t>
      </w:r>
    </w:p>
    <w:p w14:paraId="6CC0B37A" w14:textId="77777777" w:rsidR="0060123A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</w:p>
    <w:p w14:paraId="02DA37CD" w14:textId="6E033798" w:rsidR="0060123A" w:rsidRPr="00C62C46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</w:rPr>
      </w:pPr>
      <w:r w:rsidRPr="00C62C46">
        <w:rPr>
          <w:rFonts w:ascii="Times New Roman" w:hAnsi="Times New Roman" w:cs="Times New Roman"/>
          <w:b/>
          <w:color w:val="000000"/>
        </w:rPr>
        <w:t xml:space="preserve">Описание процедуры оценивания </w:t>
      </w:r>
      <w:r>
        <w:rPr>
          <w:rFonts w:ascii="Times New Roman" w:hAnsi="Times New Roman" w:cs="Times New Roman"/>
          <w:b/>
          <w:color w:val="000000"/>
        </w:rPr>
        <w:t>контрольной работы</w:t>
      </w:r>
    </w:p>
    <w:p w14:paraId="089B58A4" w14:textId="4F2AC341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Оценивание итогов выполнения </w:t>
      </w:r>
      <w:r w:rsidRPr="008A464C"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 w:rsidR="00553A07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проводится преподавателем за которым закреплено руководство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AA442A7" w14:textId="05162081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>По результатам проверки представленного к защите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обучающийся допускается к его защите при условии соблюдения перечисленных условий: </w:t>
      </w:r>
    </w:p>
    <w:p w14:paraId="1A9DDE8C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выполнены все задания; </w:t>
      </w:r>
    </w:p>
    <w:p w14:paraId="356F5BE7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отсутствуют ошибки; </w:t>
      </w:r>
    </w:p>
    <w:p w14:paraId="0C258BDB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– оформлено в соответствии с требованиями. </w:t>
      </w:r>
    </w:p>
    <w:p w14:paraId="1773095B" w14:textId="77777777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В том случае, если содержание работы не отвечает предъявляемым требованиям, то он возвращается автору на доработку. Обучающийся должен переделать работу с учетом замечаний. Если сомнения вызывают отдельные аспекты работы, то в этом случае они рассматриваются во время публичной защиты. </w:t>
      </w:r>
    </w:p>
    <w:p w14:paraId="333AB5C3" w14:textId="12B737BD" w:rsidR="0060123A" w:rsidRPr="008A464C" w:rsidRDefault="0060123A" w:rsidP="0060123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8A464C">
        <w:rPr>
          <w:rFonts w:ascii="Times New Roman" w:hAnsi="Times New Roman" w:cs="Times New Roman"/>
          <w:color w:val="000000"/>
          <w:sz w:val="20"/>
          <w:szCs w:val="20"/>
        </w:rPr>
        <w:t>Защита К</w:t>
      </w:r>
      <w:r w:rsidR="00553A07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8A464C">
        <w:rPr>
          <w:rFonts w:ascii="Times New Roman" w:hAnsi="Times New Roman" w:cs="Times New Roman"/>
          <w:color w:val="000000"/>
          <w:sz w:val="20"/>
          <w:szCs w:val="20"/>
        </w:rPr>
        <w:t xml:space="preserve"> представляет собой устный публичный доклад обучающегося о результатах выполнения работы, ответы на вопросы преподавателя.</w:t>
      </w:r>
    </w:p>
    <w:p w14:paraId="6E5BBB2D" w14:textId="77777777" w:rsidR="0060123A" w:rsidRPr="008A464C" w:rsidRDefault="0060123A" w:rsidP="0060123A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bookmarkEnd w:id="4"/>
    <w:p w14:paraId="5572A9B4" w14:textId="77777777" w:rsidR="0060123A" w:rsidRDefault="0060123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876EC6A" w14:textId="77777777" w:rsidR="0060123A" w:rsidRDefault="0060123A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D28E018" w14:textId="2AE54438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6429D8B3" w14:textId="4CA78AF7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Отлично</w:t>
      </w:r>
      <w:r w:rsidRPr="00B85DAB">
        <w:rPr>
          <w:rFonts w:ascii="Times New Roman" w:hAnsi="Times New Roman"/>
          <w:b/>
          <w:sz w:val="20"/>
          <w:szCs w:val="20"/>
        </w:rPr>
        <w:t xml:space="preserve">» – </w:t>
      </w:r>
      <w:r w:rsidRPr="00B85DAB">
        <w:rPr>
          <w:rFonts w:ascii="Times New Roman" w:hAnsi="Times New Roman"/>
          <w:sz w:val="20"/>
          <w:szCs w:val="20"/>
        </w:rPr>
        <w:t xml:space="preserve">студент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>продемонстрировал навык</w:t>
      </w:r>
      <w:r w:rsidRPr="00B85DAB">
        <w:rPr>
          <w:rFonts w:ascii="Times New Roman" w:hAnsi="Times New Roman"/>
          <w:sz w:val="20"/>
          <w:szCs w:val="20"/>
        </w:rPr>
        <w:t xml:space="preserve"> практического применения полученных знаний, не допустил </w:t>
      </w:r>
      <w:r w:rsidR="00C86E60" w:rsidRPr="00B85DAB">
        <w:rPr>
          <w:rFonts w:ascii="Times New Roman" w:hAnsi="Times New Roman"/>
          <w:sz w:val="20"/>
          <w:szCs w:val="20"/>
        </w:rPr>
        <w:t xml:space="preserve">логических и </w:t>
      </w:r>
      <w:r w:rsidRPr="00B85DAB">
        <w:rPr>
          <w:rFonts w:ascii="Times New Roman" w:hAnsi="Times New Roman"/>
          <w:sz w:val="20"/>
          <w:szCs w:val="20"/>
        </w:rPr>
        <w:t>фактических ошибок</w:t>
      </w:r>
      <w:r w:rsidR="009005DF" w:rsidRPr="00B85DAB">
        <w:rPr>
          <w:rFonts w:ascii="Times New Roman" w:hAnsi="Times New Roman"/>
          <w:sz w:val="20"/>
          <w:szCs w:val="20"/>
        </w:rPr>
        <w:t xml:space="preserve"> </w:t>
      </w:r>
    </w:p>
    <w:p w14:paraId="346B3F04" w14:textId="4A4B6CA3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</w:t>
      </w:r>
      <w:r w:rsidRPr="00B85DAB">
        <w:rPr>
          <w:rFonts w:ascii="Times New Roman" w:hAnsi="Times New Roman" w:cs="Times New Roman"/>
          <w:b/>
          <w:sz w:val="20"/>
          <w:szCs w:val="20"/>
        </w:rPr>
        <w:t>Хорошо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</w:t>
      </w:r>
      <w:r w:rsidRPr="00B85DAB">
        <w:rPr>
          <w:rFonts w:ascii="Times New Roman" w:hAnsi="Times New Roman"/>
          <w:sz w:val="20"/>
          <w:szCs w:val="20"/>
        </w:rPr>
        <w:t xml:space="preserve"> приобрел необходимые умения и навыки, </w:t>
      </w:r>
      <w:r w:rsidR="00C86E60" w:rsidRPr="00B85DAB">
        <w:rPr>
          <w:rFonts w:ascii="Times New Roman" w:hAnsi="Times New Roman"/>
          <w:sz w:val="20"/>
          <w:szCs w:val="20"/>
        </w:rPr>
        <w:t xml:space="preserve">продемонстрировал навык </w:t>
      </w:r>
      <w:r w:rsidRPr="00B85DAB">
        <w:rPr>
          <w:rFonts w:ascii="Times New Roman" w:hAnsi="Times New Roman"/>
          <w:sz w:val="20"/>
          <w:szCs w:val="20"/>
        </w:rPr>
        <w:t xml:space="preserve">практического применения полученных знаний; допустил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незначительные ошибки и неточности. </w:t>
      </w:r>
    </w:p>
    <w:p w14:paraId="115D5D30" w14:textId="0BDC7364" w:rsidR="00F22904" w:rsidRPr="00B85DAB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>«Удовлетворительн</w:t>
      </w:r>
      <w:r w:rsidR="00553A07">
        <w:rPr>
          <w:rFonts w:ascii="Times New Roman" w:eastAsia="Times New Roman" w:hAnsi="Times New Roman" w:cs="Times New Roman"/>
          <w:b/>
          <w:sz w:val="20"/>
          <w:szCs w:val="20"/>
        </w:rPr>
        <w:t>о</w:t>
      </w:r>
      <w:r w:rsidRPr="00B85DAB">
        <w:rPr>
          <w:rFonts w:ascii="Times New Roman" w:eastAsia="Times New Roman" w:hAnsi="Times New Roman" w:cs="Times New Roman"/>
          <w:b/>
          <w:sz w:val="20"/>
          <w:szCs w:val="20"/>
        </w:rPr>
        <w:t xml:space="preserve">» 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>– студент допустил существенные ошибки</w:t>
      </w:r>
      <w:r w:rsidRPr="00B85DAB">
        <w:rPr>
          <w:rFonts w:ascii="Times New Roman" w:hAnsi="Times New Roman"/>
          <w:sz w:val="20"/>
          <w:szCs w:val="20"/>
        </w:rPr>
        <w:t>.</w:t>
      </w:r>
      <w:r w:rsidRPr="00B85DAB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14:paraId="45CCC105" w14:textId="2B05C20C" w:rsidR="00F22904" w:rsidRPr="00B85DAB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0"/>
          <w:szCs w:val="20"/>
        </w:rPr>
      </w:pPr>
      <w:r w:rsidRPr="00B85DAB">
        <w:rPr>
          <w:rFonts w:ascii="Times New Roman" w:hAnsi="Times New Roman"/>
          <w:b/>
          <w:sz w:val="20"/>
          <w:szCs w:val="20"/>
        </w:rPr>
        <w:t>«</w:t>
      </w:r>
      <w:r w:rsidR="009005DF" w:rsidRPr="00B85DAB">
        <w:rPr>
          <w:rFonts w:ascii="Times New Roman" w:hAnsi="Times New Roman"/>
          <w:b/>
          <w:sz w:val="20"/>
          <w:szCs w:val="20"/>
        </w:rPr>
        <w:t>Неудовлетворительно</w:t>
      </w:r>
      <w:r w:rsidRPr="00B85DAB">
        <w:rPr>
          <w:rFonts w:ascii="Times New Roman" w:hAnsi="Times New Roman"/>
          <w:b/>
          <w:sz w:val="20"/>
          <w:szCs w:val="20"/>
        </w:rPr>
        <w:t xml:space="preserve">» </w:t>
      </w:r>
      <w:r w:rsidRPr="00B85DAB">
        <w:rPr>
          <w:rFonts w:ascii="Times New Roman" w:hAnsi="Times New Roman"/>
          <w:sz w:val="20"/>
          <w:szCs w:val="20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B15BAB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C0F376" w14:textId="77777777"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74759C8D" w14:textId="77777777"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DADBA36" w14:textId="77777777" w:rsidR="00D601E9" w:rsidRDefault="00D601E9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D601E9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D26A0" w14:textId="77777777" w:rsidR="00072536" w:rsidRDefault="00072536" w:rsidP="00EE3C25">
      <w:pPr>
        <w:spacing w:after="0" w:line="240" w:lineRule="auto"/>
      </w:pPr>
      <w:r>
        <w:separator/>
      </w:r>
    </w:p>
  </w:endnote>
  <w:endnote w:type="continuationSeparator" w:id="0">
    <w:p w14:paraId="4EB8DA29" w14:textId="77777777" w:rsidR="00072536" w:rsidRDefault="00072536" w:rsidP="00EE3C25">
      <w:pPr>
        <w:spacing w:after="0" w:line="240" w:lineRule="auto"/>
      </w:pPr>
      <w:r>
        <w:continuationSeparator/>
      </w:r>
    </w:p>
  </w:endnote>
  <w:endnote w:type="continuationNotice" w:id="1">
    <w:p w14:paraId="33569142" w14:textId="77777777" w:rsidR="00072536" w:rsidRDefault="000725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C928C" w14:textId="77777777" w:rsidR="00072536" w:rsidRDefault="00072536" w:rsidP="00EE3C25">
      <w:pPr>
        <w:spacing w:after="0" w:line="240" w:lineRule="auto"/>
      </w:pPr>
      <w:r>
        <w:separator/>
      </w:r>
    </w:p>
  </w:footnote>
  <w:footnote w:type="continuationSeparator" w:id="0">
    <w:p w14:paraId="2259A0B0" w14:textId="77777777" w:rsidR="00072536" w:rsidRDefault="00072536" w:rsidP="00EE3C25">
      <w:pPr>
        <w:spacing w:after="0" w:line="240" w:lineRule="auto"/>
      </w:pPr>
      <w:r>
        <w:continuationSeparator/>
      </w:r>
    </w:p>
  </w:footnote>
  <w:footnote w:type="continuationNotice" w:id="1">
    <w:p w14:paraId="4A0F2AA0" w14:textId="77777777" w:rsidR="00072536" w:rsidRDefault="00072536">
      <w:pPr>
        <w:spacing w:after="0" w:line="240" w:lineRule="auto"/>
      </w:pPr>
    </w:p>
  </w:footnote>
  <w:footnote w:id="2">
    <w:p w14:paraId="7D02C55F" w14:textId="7217E2AF" w:rsidR="0070417D" w:rsidRPr="00A80977" w:rsidRDefault="0070417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56C"/>
    <w:multiLevelType w:val="singleLevel"/>
    <w:tmpl w:val="5D90AFD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2B2935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A4EB0"/>
    <w:multiLevelType w:val="hybridMultilevel"/>
    <w:tmpl w:val="23DC0EDC"/>
    <w:lvl w:ilvl="0" w:tplc="29D8A6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C7A2C2B"/>
    <w:multiLevelType w:val="hybridMultilevel"/>
    <w:tmpl w:val="42C0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348E7"/>
    <w:multiLevelType w:val="hybridMultilevel"/>
    <w:tmpl w:val="AC9A3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7D4A4A"/>
    <w:multiLevelType w:val="hybridMultilevel"/>
    <w:tmpl w:val="C49C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EDC3061"/>
    <w:multiLevelType w:val="multilevel"/>
    <w:tmpl w:val="56F8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1E1FC0"/>
    <w:multiLevelType w:val="hybridMultilevel"/>
    <w:tmpl w:val="62968852"/>
    <w:lvl w:ilvl="0" w:tplc="E88605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 w15:restartNumberingAfterBreak="0">
    <w:nsid w:val="7F3739EB"/>
    <w:multiLevelType w:val="hybridMultilevel"/>
    <w:tmpl w:val="90E065E0"/>
    <w:lvl w:ilvl="0" w:tplc="F8124B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  <w:num w:numId="10">
    <w:abstractNumId w:val="7"/>
  </w:num>
  <w:num w:numId="1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DDF"/>
    <w:rsid w:val="00063553"/>
    <w:rsid w:val="0006691F"/>
    <w:rsid w:val="00066AE2"/>
    <w:rsid w:val="00070E92"/>
    <w:rsid w:val="00072536"/>
    <w:rsid w:val="0009071D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051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82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B466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51F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5FC"/>
    <w:rsid w:val="0026352D"/>
    <w:rsid w:val="002651B1"/>
    <w:rsid w:val="00274C65"/>
    <w:rsid w:val="0027576C"/>
    <w:rsid w:val="00277513"/>
    <w:rsid w:val="0028257F"/>
    <w:rsid w:val="002833EC"/>
    <w:rsid w:val="00285391"/>
    <w:rsid w:val="002945D8"/>
    <w:rsid w:val="002A32C9"/>
    <w:rsid w:val="002A75F3"/>
    <w:rsid w:val="002B787F"/>
    <w:rsid w:val="002C2C8C"/>
    <w:rsid w:val="002C35C5"/>
    <w:rsid w:val="002C5147"/>
    <w:rsid w:val="002D202E"/>
    <w:rsid w:val="002F5FE6"/>
    <w:rsid w:val="00306FC3"/>
    <w:rsid w:val="00307025"/>
    <w:rsid w:val="003265C2"/>
    <w:rsid w:val="0034217B"/>
    <w:rsid w:val="0035020D"/>
    <w:rsid w:val="00352898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1A57"/>
    <w:rsid w:val="003F79CB"/>
    <w:rsid w:val="003F7D8A"/>
    <w:rsid w:val="00400BCD"/>
    <w:rsid w:val="00411921"/>
    <w:rsid w:val="00415A3E"/>
    <w:rsid w:val="00422F7B"/>
    <w:rsid w:val="00423226"/>
    <w:rsid w:val="004244A7"/>
    <w:rsid w:val="004343CD"/>
    <w:rsid w:val="00434910"/>
    <w:rsid w:val="00436935"/>
    <w:rsid w:val="00445513"/>
    <w:rsid w:val="00450C34"/>
    <w:rsid w:val="004535FB"/>
    <w:rsid w:val="0045692D"/>
    <w:rsid w:val="00457264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03D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737"/>
    <w:rsid w:val="0053335C"/>
    <w:rsid w:val="005350A0"/>
    <w:rsid w:val="00544B2D"/>
    <w:rsid w:val="00553A07"/>
    <w:rsid w:val="00556FA4"/>
    <w:rsid w:val="00560597"/>
    <w:rsid w:val="00566887"/>
    <w:rsid w:val="00567DFC"/>
    <w:rsid w:val="00574DF6"/>
    <w:rsid w:val="00580FBA"/>
    <w:rsid w:val="00595E13"/>
    <w:rsid w:val="005970E4"/>
    <w:rsid w:val="005A4E85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123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0AA"/>
    <w:rsid w:val="00683822"/>
    <w:rsid w:val="006946C7"/>
    <w:rsid w:val="0069718F"/>
    <w:rsid w:val="006B10C2"/>
    <w:rsid w:val="006B1336"/>
    <w:rsid w:val="006B2D36"/>
    <w:rsid w:val="006B4197"/>
    <w:rsid w:val="006B7AAC"/>
    <w:rsid w:val="006D31B0"/>
    <w:rsid w:val="006E37E3"/>
    <w:rsid w:val="006E7601"/>
    <w:rsid w:val="006F1C01"/>
    <w:rsid w:val="006F60A2"/>
    <w:rsid w:val="006F743B"/>
    <w:rsid w:val="006F7E6D"/>
    <w:rsid w:val="0070417D"/>
    <w:rsid w:val="00707255"/>
    <w:rsid w:val="00707A71"/>
    <w:rsid w:val="00715F1D"/>
    <w:rsid w:val="00717AE0"/>
    <w:rsid w:val="007340D3"/>
    <w:rsid w:val="00734914"/>
    <w:rsid w:val="0074075F"/>
    <w:rsid w:val="007419C7"/>
    <w:rsid w:val="00742D94"/>
    <w:rsid w:val="00760BD1"/>
    <w:rsid w:val="00770EA8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0F67"/>
    <w:rsid w:val="0083657B"/>
    <w:rsid w:val="00847A7D"/>
    <w:rsid w:val="00853EC4"/>
    <w:rsid w:val="00854D07"/>
    <w:rsid w:val="00863198"/>
    <w:rsid w:val="0086350E"/>
    <w:rsid w:val="00875903"/>
    <w:rsid w:val="00896FD5"/>
    <w:rsid w:val="00897CA4"/>
    <w:rsid w:val="008A0342"/>
    <w:rsid w:val="008B4342"/>
    <w:rsid w:val="008B758B"/>
    <w:rsid w:val="008C0709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161AD"/>
    <w:rsid w:val="00922FC8"/>
    <w:rsid w:val="00930E88"/>
    <w:rsid w:val="00937F54"/>
    <w:rsid w:val="009446ED"/>
    <w:rsid w:val="00944DE2"/>
    <w:rsid w:val="00945170"/>
    <w:rsid w:val="0095184D"/>
    <w:rsid w:val="00953EDC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E3B5D"/>
    <w:rsid w:val="009F2E34"/>
    <w:rsid w:val="009F6EBB"/>
    <w:rsid w:val="00A004EC"/>
    <w:rsid w:val="00A30F9C"/>
    <w:rsid w:val="00A3570A"/>
    <w:rsid w:val="00A441EE"/>
    <w:rsid w:val="00A44D9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A570C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423A"/>
    <w:rsid w:val="00B65183"/>
    <w:rsid w:val="00B669D5"/>
    <w:rsid w:val="00B67F1E"/>
    <w:rsid w:val="00B735E8"/>
    <w:rsid w:val="00B76696"/>
    <w:rsid w:val="00B80942"/>
    <w:rsid w:val="00B85DA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563D6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5729"/>
    <w:rsid w:val="00D0594B"/>
    <w:rsid w:val="00D070B3"/>
    <w:rsid w:val="00D07748"/>
    <w:rsid w:val="00D13CF9"/>
    <w:rsid w:val="00D15C38"/>
    <w:rsid w:val="00D27EB0"/>
    <w:rsid w:val="00D435AD"/>
    <w:rsid w:val="00D54F2E"/>
    <w:rsid w:val="00D601E9"/>
    <w:rsid w:val="00D61D30"/>
    <w:rsid w:val="00D65D80"/>
    <w:rsid w:val="00D66FA0"/>
    <w:rsid w:val="00D739D8"/>
    <w:rsid w:val="00D90422"/>
    <w:rsid w:val="00D90E68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454A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1F8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7470"/>
    <w:rsid w:val="00F77390"/>
    <w:rsid w:val="00F82B68"/>
    <w:rsid w:val="00F82C81"/>
    <w:rsid w:val="00F92911"/>
    <w:rsid w:val="00FA17D5"/>
    <w:rsid w:val="00FB3AB4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2FB7D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с отступом 21"/>
    <w:basedOn w:val="a"/>
    <w:rsid w:val="00D90E68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D65D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2775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7513"/>
    <w:rPr>
      <w:sz w:val="16"/>
      <w:szCs w:val="16"/>
    </w:rPr>
  </w:style>
  <w:style w:type="paragraph" w:styleId="2">
    <w:name w:val="Body Text 2"/>
    <w:basedOn w:val="a"/>
    <w:link w:val="20"/>
    <w:rsid w:val="0086350E"/>
    <w:pPr>
      <w:spacing w:after="0" w:line="360" w:lineRule="auto"/>
      <w:jc w:val="center"/>
    </w:pPr>
    <w:rPr>
      <w:rFonts w:ascii="Arial" w:eastAsia="Times New Roman" w:hAnsi="Arial" w:cs="Arial"/>
      <w:sz w:val="30"/>
      <w:szCs w:val="24"/>
    </w:rPr>
  </w:style>
  <w:style w:type="character" w:customStyle="1" w:styleId="20">
    <w:name w:val="Основной текст 2 Знак"/>
    <w:basedOn w:val="a0"/>
    <w:link w:val="2"/>
    <w:rsid w:val="0086350E"/>
    <w:rPr>
      <w:rFonts w:ascii="Arial" w:eastAsia="Times New Roman" w:hAnsi="Arial" w:cs="Arial"/>
      <w:sz w:val="30"/>
      <w:szCs w:val="24"/>
    </w:rPr>
  </w:style>
  <w:style w:type="paragraph" w:customStyle="1" w:styleId="docdata">
    <w:name w:val="docdata"/>
    <w:aliases w:val="docy,v5,32755,bqiaagaaeyqcaaagiaiaaanieaaabuf9aaaaaaaaaaaaaaaaaaaaaaaaaaaaaaaaaaaaaaaaaaaaaaaaaaaaaaaaaaaaaaaaaaaaaaaaaaaaaaaaaaaaaaaaaaaaaaaaaaaaaaaaaaaaaaaaaaaaaaaaaaaaaaaaaaaaaaaaaaaaaaaaaaaaaaaaaaaaaaaaaaaaaaaaaaaaaaaaaaaaaaaaaaaaaaaaaaaaaaa"/>
    <w:basedOn w:val="a"/>
    <w:rsid w:val="00601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07" Type="http://schemas.openxmlformats.org/officeDocument/2006/relationships/image" Target="media/image47.wmf"/><Relationship Id="rId11" Type="http://schemas.openxmlformats.org/officeDocument/2006/relationships/image" Target="media/image1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image" Target="media/image32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numbering" Target="numbering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7.bin"/><Relationship Id="rId22" Type="http://schemas.openxmlformats.org/officeDocument/2006/relationships/oleObject" Target="embeddings/oleObject6.bin"/><Relationship Id="rId43" Type="http://schemas.openxmlformats.org/officeDocument/2006/relationships/image" Target="media/image17.wmf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3.bin"/><Relationship Id="rId12" Type="http://schemas.openxmlformats.org/officeDocument/2006/relationships/oleObject" Target="embeddings/oleObject1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59.wmf"/><Relationship Id="rId54" Type="http://schemas.openxmlformats.org/officeDocument/2006/relationships/oleObject" Target="embeddings/oleObject22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2.wmf"/><Relationship Id="rId140" Type="http://schemas.openxmlformats.org/officeDocument/2006/relationships/image" Target="media/image64.wmf"/><Relationship Id="rId161" Type="http://schemas.openxmlformats.org/officeDocument/2006/relationships/image" Target="media/image74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image" Target="media/image7.wmf"/><Relationship Id="rId28" Type="http://schemas.openxmlformats.org/officeDocument/2006/relationships/image" Target="media/image10.wmf"/><Relationship Id="rId49" Type="http://schemas.openxmlformats.org/officeDocument/2006/relationships/image" Target="media/image20.wmf"/><Relationship Id="rId114" Type="http://schemas.openxmlformats.org/officeDocument/2006/relationships/image" Target="media/image52.wmf"/><Relationship Id="rId119" Type="http://schemas.openxmlformats.org/officeDocument/2006/relationships/oleObject" Target="embeddings/oleObject55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2.wmf"/><Relationship Id="rId172" Type="http://schemas.openxmlformats.org/officeDocument/2006/relationships/image" Target="media/image79.jpeg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oleObject" Target="embeddings/oleObject45.bin"/><Relationship Id="rId104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7" Type="http://schemas.openxmlformats.org/officeDocument/2006/relationships/settings" Target="setting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66" Type="http://schemas.openxmlformats.org/officeDocument/2006/relationships/image" Target="media/image28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52.bin"/><Relationship Id="rId115" Type="http://schemas.openxmlformats.org/officeDocument/2006/relationships/oleObject" Target="embeddings/oleObject53.bin"/><Relationship Id="rId131" Type="http://schemas.openxmlformats.org/officeDocument/2006/relationships/image" Target="media/image60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75.bin"/><Relationship Id="rId61" Type="http://schemas.openxmlformats.org/officeDocument/2006/relationships/oleObject" Target="embeddings/oleObject26.bin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image" Target="media/image80.jpeg"/><Relationship Id="rId19" Type="http://schemas.openxmlformats.org/officeDocument/2006/relationships/image" Target="media/image5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6.bin"/><Relationship Id="rId142" Type="http://schemas.openxmlformats.org/officeDocument/2006/relationships/image" Target="media/image65.wmf"/><Relationship Id="rId163" Type="http://schemas.openxmlformats.org/officeDocument/2006/relationships/image" Target="media/image75.wmf"/><Relationship Id="rId3" Type="http://schemas.openxmlformats.org/officeDocument/2006/relationships/customXml" Target="../customXml/item3.xml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9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3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49.png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58.wmf"/><Relationship Id="rId10" Type="http://schemas.openxmlformats.org/officeDocument/2006/relationships/endnotes" Target="endnotes.xml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4.wmf"/><Relationship Id="rId94" Type="http://schemas.openxmlformats.org/officeDocument/2006/relationships/image" Target="media/image41.wmf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image" Target="media/image56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8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7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oleObject" Target="embeddings/oleObject8.bin"/><Relationship Id="rId47" Type="http://schemas.openxmlformats.org/officeDocument/2006/relationships/image" Target="media/image19.wmf"/><Relationship Id="rId68" Type="http://schemas.openxmlformats.org/officeDocument/2006/relationships/image" Target="media/image29.wmf"/><Relationship Id="rId89" Type="http://schemas.openxmlformats.org/officeDocument/2006/relationships/image" Target="media/image39.wmf"/><Relationship Id="rId112" Type="http://schemas.openxmlformats.org/officeDocument/2006/relationships/image" Target="media/image50.png"/><Relationship Id="rId133" Type="http://schemas.openxmlformats.org/officeDocument/2006/relationships/oleObject" Target="embeddings/oleObject63.bin"/><Relationship Id="rId154" Type="http://schemas.openxmlformats.org/officeDocument/2006/relationships/image" Target="media/image71.wmf"/><Relationship Id="rId175" Type="http://schemas.openxmlformats.org/officeDocument/2006/relationships/theme" Target="theme/theme1.xml"/><Relationship Id="rId16" Type="http://schemas.openxmlformats.org/officeDocument/2006/relationships/oleObject" Target="embeddings/oleObject3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7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1.bin"/><Relationship Id="rId165" Type="http://schemas.openxmlformats.org/officeDocument/2006/relationships/image" Target="media/image76.wmf"/><Relationship Id="rId27" Type="http://schemas.openxmlformats.org/officeDocument/2006/relationships/image" Target="media/image9.png"/><Relationship Id="rId48" Type="http://schemas.openxmlformats.org/officeDocument/2006/relationships/oleObject" Target="embeddings/oleObject19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1.png"/><Relationship Id="rId134" Type="http://schemas.openxmlformats.org/officeDocument/2006/relationships/image" Target="media/image61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4.bin"/><Relationship Id="rId17" Type="http://schemas.openxmlformats.org/officeDocument/2006/relationships/image" Target="media/image4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image" Target="media/image40.wmf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E03122-1964-4C49-BB00-7C9EE2669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21</Pages>
  <Words>7587</Words>
  <Characters>43248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8</cp:revision>
  <cp:lastPrinted>2021-02-16T04:52:00Z</cp:lastPrinted>
  <dcterms:created xsi:type="dcterms:W3CDTF">2025-01-15T05:16:00Z</dcterms:created>
  <dcterms:modified xsi:type="dcterms:W3CDTF">2026-04-14T07:29:00Z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